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sz w:val="17"/>
          <w:szCs w:val="24"/>
        </w:rPr>
      </w:pPr>
    </w:p>
    <w:p>
      <w:pPr>
        <w:spacing w:before="4"/>
        <w:rPr>
          <w:sz w:val="17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№12»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Левокумского муниципального округа Ставропольского края</w:t>
      </w:r>
    </w:p>
    <w:p/>
    <w:p>
      <w:pPr>
        <w:rPr>
          <w:rFonts w:hint="default"/>
          <w:lang w:val="ru-RU"/>
        </w:rPr>
      </w:pPr>
    </w:p>
    <w:p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34290</wp:posOffset>
            </wp:positionV>
            <wp:extent cx="1105535" cy="1073150"/>
            <wp:effectExtent l="0" t="0" r="18415" b="12700"/>
            <wp:wrapNone/>
            <wp:docPr id="2" name="Рисунок 1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ind w:firstLine="770" w:firstLineChars="350"/>
      </w:pPr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4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Рассмотрено                                                                                                         Утверждаю                     </w:t>
      </w:r>
    </w:p>
    <w:p>
      <w:pPr>
        <w:ind w:firstLine="770" w:firstLineChars="350"/>
      </w:pPr>
      <w:r>
        <w:t xml:space="preserve">на заседании МО                                                         </w:t>
      </w:r>
      <w:r>
        <w:rPr>
          <w:rFonts w:hint="default"/>
          <w:lang w:val="ru-RU"/>
        </w:rPr>
        <w:t xml:space="preserve">                                     </w:t>
      </w:r>
      <w:r>
        <w:t xml:space="preserve">   И.о. директора школы</w:t>
      </w:r>
    </w:p>
    <w:p>
      <w:pPr>
        <w:ind w:firstLine="770" w:firstLineChars="350"/>
      </w:pPr>
      <w:r>
        <w:t xml:space="preserve">_______________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________________</w:t>
      </w:r>
    </w:p>
    <w:p>
      <w:pPr>
        <w:ind w:firstLine="770" w:firstLineChars="350"/>
        <w:rPr>
          <w:b/>
        </w:rPr>
      </w:pPr>
      <w:r>
        <w:t xml:space="preserve">Т.И.Рамазанова                                                        </w:t>
      </w:r>
      <w:r>
        <w:rPr>
          <w:rFonts w:hint="default"/>
          <w:lang w:val="ru-RU"/>
        </w:rPr>
        <w:t xml:space="preserve">                                       </w:t>
      </w:r>
      <w:r>
        <w:t xml:space="preserve">   </w:t>
      </w:r>
      <w:r>
        <w:rPr>
          <w:b w:val="0"/>
          <w:bCs w:val="0"/>
        </w:rPr>
        <w:t xml:space="preserve"> Е.В.Серякова  </w:t>
      </w:r>
      <w:r>
        <w:rPr>
          <w:b/>
        </w:rPr>
        <w:t xml:space="preserve">      </w:t>
      </w:r>
    </w:p>
    <w:p>
      <w:pPr>
        <w:ind w:firstLine="770" w:firstLineChars="350"/>
        <w:rPr>
          <w:b w:val="0"/>
          <w:bCs/>
        </w:rPr>
      </w:pPr>
      <w:r>
        <w:rPr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/>
          <w:b w:val="0"/>
          <w:bCs/>
          <w:lang w:val="ru-RU"/>
        </w:rPr>
        <w:t xml:space="preserve">   </w:t>
      </w:r>
      <w:r>
        <w:rPr>
          <w:b w:val="0"/>
          <w:bCs/>
        </w:rPr>
        <w:t xml:space="preserve"> Приказ №</w:t>
      </w:r>
      <w:r>
        <w:rPr>
          <w:rFonts w:hint="default"/>
          <w:b w:val="0"/>
          <w:bCs/>
          <w:lang w:val="ru-RU"/>
        </w:rPr>
        <w:t>185</w:t>
      </w:r>
      <w:r>
        <w:rPr>
          <w:b w:val="0"/>
          <w:bCs/>
        </w:rPr>
        <w:t>-од</w:t>
      </w:r>
    </w:p>
    <w:p>
      <w:pPr>
        <w:ind w:firstLine="770" w:firstLineChars="350"/>
      </w:pPr>
      <w:r>
        <w:t xml:space="preserve">от « </w:t>
      </w:r>
      <w:r>
        <w:rPr>
          <w:rFonts w:hint="default"/>
          <w:u w:val="single"/>
          <w:lang w:val="ru-RU"/>
        </w:rPr>
        <w:t xml:space="preserve"> 29 </w:t>
      </w:r>
      <w:r>
        <w:t>» августа 202</w:t>
      </w:r>
      <w:r>
        <w:rPr>
          <w:rFonts w:hint="default"/>
          <w:lang w:val="ru-RU"/>
        </w:rPr>
        <w:t>2</w:t>
      </w:r>
      <w:r>
        <w:t xml:space="preserve"> года                                                                </w:t>
      </w:r>
      <w:r>
        <w:rPr>
          <w:rFonts w:hint="default"/>
          <w:lang w:val="ru-RU"/>
        </w:rPr>
        <w:t xml:space="preserve">             </w:t>
      </w:r>
      <w:r>
        <w:t xml:space="preserve">   от «</w:t>
      </w:r>
      <w:r>
        <w:rPr>
          <w:rFonts w:hint="default"/>
          <w:u w:val="single"/>
          <w:lang w:val="ru-RU"/>
        </w:rPr>
        <w:t xml:space="preserve"> 30 </w:t>
      </w:r>
      <w:r>
        <w:rPr>
          <w:rFonts w:hint="default"/>
          <w:u w:val="none"/>
          <w:lang w:val="ru-RU"/>
        </w:rPr>
        <w:t>»</w:t>
      </w:r>
      <w:r>
        <w:t xml:space="preserve"> августа 202</w:t>
      </w:r>
      <w:r>
        <w:rPr>
          <w:rFonts w:hint="default"/>
          <w:lang w:val="ru-RU"/>
        </w:rPr>
        <w:t>2</w:t>
      </w:r>
      <w:r>
        <w:t xml:space="preserve"> года   </w:t>
      </w:r>
    </w:p>
    <w:p/>
    <w:p/>
    <w:p>
      <w:pPr>
        <w:rPr>
          <w:sz w:val="17"/>
        </w:rPr>
      </w:pPr>
    </w:p>
    <w:p>
      <w:pPr>
        <w:rPr>
          <w:sz w:val="17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7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7"/>
        <w:spacing w:before="85" w:line="288" w:lineRule="auto"/>
        <w:ind w:left="0" w:leftChars="0" w:right="629" w:firstLine="0" w:firstLineChars="0"/>
        <w:jc w:val="center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7"/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ЗАНИМАТЕЛЬНАЯ ХИМИЯ</w:t>
      </w:r>
      <w:r>
        <w:rPr>
          <w:sz w:val="28"/>
          <w:szCs w:val="28"/>
        </w:rPr>
        <w:t>»</w:t>
      </w:r>
    </w:p>
    <w:p>
      <w:pPr>
        <w:pStyle w:val="7"/>
        <w:ind w:left="0" w:leftChars="0" w:firstLine="0" w:firstLineChars="0"/>
        <w:jc w:val="center"/>
        <w:rPr>
          <w:sz w:val="26"/>
          <w:szCs w:val="26"/>
        </w:rPr>
      </w:pPr>
    </w:p>
    <w:p>
      <w:pPr>
        <w:pStyle w:val="6"/>
        <w:spacing w:before="8"/>
        <w:jc w:val="center"/>
        <w:rPr>
          <w:b/>
          <w:sz w:val="34"/>
        </w:rPr>
      </w:pPr>
      <w:r>
        <w:rPr>
          <w:rFonts w:hint="default"/>
          <w:b w:val="0"/>
          <w:bCs/>
          <w:sz w:val="34"/>
          <w:lang w:val="ru-RU"/>
        </w:rPr>
        <w:t>«Точка роста»</w:t>
      </w:r>
    </w:p>
    <w:p>
      <w:pPr>
        <w:spacing w:before="195" w:line="240" w:lineRule="auto"/>
        <w:ind w:left="3084" w:leftChars="0" w:right="3110" w:rightChars="0" w:firstLine="296" w:firstLineChars="10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hint="default" w:cs="Times New Roman"/>
          <w:sz w:val="28"/>
          <w:szCs w:val="28"/>
          <w:lang w:val="ru-RU"/>
        </w:rPr>
        <w:t>естественно-научное</w:t>
      </w:r>
    </w:p>
    <w:p>
      <w:pPr>
        <w:spacing w:before="195" w:line="240" w:lineRule="auto"/>
        <w:ind w:left="3084" w:leftChars="0" w:right="3110" w:rightChars="0" w:firstLine="131" w:firstLineChars="10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возрастная категория: 1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-1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</w:t>
      </w:r>
    </w:p>
    <w:p>
      <w:pPr>
        <w:spacing w:before="0" w:line="240" w:lineRule="auto"/>
        <w:ind w:left="814" w:right="971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часов)</w:t>
      </w:r>
    </w:p>
    <w:p>
      <w:pPr>
        <w:pStyle w:val="6"/>
        <w:spacing w:before="8"/>
        <w:rPr>
          <w:b/>
          <w:sz w:val="3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Программу составил</w:t>
      </w: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Учитель </w:t>
      </w:r>
      <w:r>
        <w:rPr>
          <w:sz w:val="28"/>
          <w:szCs w:val="28"/>
          <w:lang w:val="ru-RU"/>
        </w:rPr>
        <w:t>химии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Колодин</w:t>
      </w:r>
      <w:r>
        <w:rPr>
          <w:rFonts w:hint="default"/>
          <w:sz w:val="28"/>
          <w:szCs w:val="28"/>
          <w:lang w:val="ru-RU"/>
        </w:rPr>
        <w:t xml:space="preserve"> Н.П.</w:t>
      </w:r>
    </w:p>
    <w:p>
      <w:pPr>
        <w:jc w:val="left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с. Турксад</w:t>
      </w:r>
    </w:p>
    <w:p>
      <w:pPr>
        <w:jc w:val="center"/>
        <w:rPr>
          <w:rFonts w:hint="default"/>
          <w:sz w:val="28"/>
          <w:szCs w:val="28"/>
          <w:lang w:val="ru-RU"/>
        </w:rPr>
        <w:sectPr>
          <w:type w:val="continuous"/>
          <w:pgSz w:w="11910" w:h="16840"/>
          <w:pgMar w:top="400" w:right="230" w:bottom="280" w:left="460" w:header="720" w:footer="720" w:gutter="0"/>
          <w:cols w:space="720" w:num="1"/>
        </w:sectPr>
      </w:pPr>
      <w:r>
        <w:rPr>
          <w:rFonts w:hint="default"/>
          <w:sz w:val="28"/>
          <w:szCs w:val="28"/>
          <w:lang w:val="ru-RU"/>
        </w:rPr>
        <w:t>2022 г.</w:t>
      </w:r>
    </w:p>
    <w:p>
      <w:pPr>
        <w:spacing w:before="4"/>
        <w:rPr>
          <w:sz w:val="17"/>
          <w:szCs w:val="24"/>
        </w:rPr>
      </w:pPr>
    </w:p>
    <w:p>
      <w:pPr>
        <w:rPr>
          <w:sz w:val="17"/>
        </w:rPr>
      </w:pPr>
    </w:p>
    <w:p>
      <w:pPr>
        <w:pStyle w:val="6"/>
        <w:spacing w:before="63"/>
        <w:ind w:left="2868" w:right="2862"/>
        <w:jc w:val="center"/>
      </w:pPr>
    </w:p>
    <w:p>
      <w:pPr>
        <w:pStyle w:val="6"/>
        <w:spacing w:before="63"/>
        <w:ind w:left="2868" w:right="2862"/>
        <w:jc w:val="center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>
      <w:pPr>
        <w:pStyle w:val="6"/>
        <w:spacing w:before="3"/>
        <w:rPr>
          <w:sz w:val="21"/>
        </w:rPr>
      </w:pPr>
    </w:p>
    <w:p>
      <w:pPr>
        <w:pStyle w:val="6"/>
        <w:spacing w:line="276" w:lineRule="auto"/>
        <w:ind w:left="283" w:right="474"/>
      </w:pPr>
      <w:r>
        <w:t>Стремительное развитие научно-технического прогресса, появление новых технологий и</w:t>
      </w:r>
      <w:r>
        <w:rPr>
          <w:spacing w:val="-57"/>
        </w:rPr>
        <w:t xml:space="preserve"> </w:t>
      </w:r>
      <w:r>
        <w:t>материалов, химизация различных отраслей промышленности привели к накоплению</w:t>
      </w:r>
      <w:r>
        <w:rPr>
          <w:spacing w:val="1"/>
        </w:rPr>
        <w:t xml:space="preserve"> </w:t>
      </w:r>
      <w:r>
        <w:t>вредных веществ, пагубно воздействующих на состояние окружающей среды и здоровье</w:t>
      </w:r>
      <w:r>
        <w:rPr>
          <w:spacing w:val="-57"/>
        </w:rPr>
        <w:t xml:space="preserve"> </w:t>
      </w:r>
      <w:r>
        <w:t>человека. Широкое обсуждение этой проблемы в средствах массовой информации</w:t>
      </w:r>
      <w:r>
        <w:rPr>
          <w:spacing w:val="1"/>
        </w:rPr>
        <w:t xml:space="preserve"> </w:t>
      </w:r>
      <w:r>
        <w:t>сформировало у современного человека негативное отношение к химии как главной</w:t>
      </w:r>
      <w:r>
        <w:rPr>
          <w:spacing w:val="1"/>
        </w:rPr>
        <w:t xml:space="preserve"> </w:t>
      </w:r>
      <w:r>
        <w:t>виновнице</w:t>
      </w:r>
      <w:r>
        <w:rPr>
          <w:spacing w:val="-4"/>
        </w:rPr>
        <w:t xml:space="preserve"> </w:t>
      </w:r>
      <w:r>
        <w:t>загрязнения</w:t>
      </w:r>
      <w:r>
        <w:rPr>
          <w:spacing w:val="-6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>
      <w:pPr>
        <w:pStyle w:val="6"/>
        <w:spacing w:before="201" w:line="276" w:lineRule="auto"/>
        <w:ind w:left="283" w:right="332"/>
      </w:pPr>
      <w:r>
        <w:t>С целью преодоления этих взглядов, формированию интереса к науке, 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-4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кружок</w:t>
      </w:r>
      <w:r>
        <w:rPr>
          <w:spacing w:val="2"/>
        </w:rPr>
        <w:t xml:space="preserve"> «</w:t>
      </w:r>
      <w:r>
        <w:rPr>
          <w:spacing w:val="2"/>
          <w:lang w:val="ru-RU"/>
        </w:rPr>
        <w:t>Занимательная</w:t>
      </w:r>
      <w:r>
        <w:rPr>
          <w:rFonts w:hint="default"/>
          <w:spacing w:val="2"/>
          <w:lang w:val="ru-RU"/>
        </w:rPr>
        <w:t xml:space="preserve"> химия</w:t>
      </w:r>
      <w:r>
        <w:rPr>
          <w:spacing w:val="2"/>
        </w:rPr>
        <w:t>»</w:t>
      </w:r>
      <w:r>
        <w:t>.</w:t>
      </w:r>
      <w:r>
        <w:rPr>
          <w:spacing w:val="-7"/>
        </w:rPr>
        <w:t xml:space="preserve"> </w:t>
      </w:r>
      <w:r>
        <w:t>Кружок</w:t>
      </w:r>
      <w:r>
        <w:rPr>
          <w:spacing w:val="-8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                       </w:t>
      </w:r>
      <w:r>
        <w:t>познавательных интересов учащихся в области химических проблем экологии,</w:t>
      </w:r>
      <w:r>
        <w:rPr>
          <w:spacing w:val="1"/>
        </w:rPr>
        <w:t xml:space="preserve"> </w:t>
      </w:r>
      <w:r>
        <w:t>валеологии.</w:t>
      </w:r>
    </w:p>
    <w:p>
      <w:pPr>
        <w:pStyle w:val="6"/>
        <w:spacing w:before="199" w:line="276" w:lineRule="auto"/>
        <w:ind w:left="283" w:right="398"/>
      </w:pPr>
      <w:r>
        <w:t>Привлечение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межпредметного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11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в различных областях народного хозяйства, в быту, а также в решении проблем</w:t>
      </w:r>
      <w:r>
        <w:rPr>
          <w:spacing w:val="1"/>
        </w:rPr>
        <w:t xml:space="preserve"> </w:t>
      </w:r>
      <w:r>
        <w:t>сохранения и укрепления здоровья позволяет заинтересовать школьников практической</w:t>
      </w:r>
      <w:r>
        <w:rPr>
          <w:spacing w:val="1"/>
        </w:rPr>
        <w:t xml:space="preserve"> </w:t>
      </w:r>
      <w:r>
        <w:t>химией, повысить их познавательную активность, расширить знания о глобальных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современности, 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способности.</w:t>
      </w:r>
    </w:p>
    <w:p>
      <w:pPr>
        <w:pStyle w:val="6"/>
        <w:rPr>
          <w:sz w:val="37"/>
        </w:rPr>
      </w:pPr>
    </w:p>
    <w:p>
      <w:pPr>
        <w:pStyle w:val="3"/>
        <w:ind w:left="343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кружка:</w:t>
      </w:r>
    </w:p>
    <w:p>
      <w:pPr>
        <w:pStyle w:val="6"/>
        <w:spacing w:before="233" w:line="240" w:lineRule="auto"/>
        <w:ind w:left="343"/>
      </w:pP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химии;</w:t>
      </w:r>
    </w:p>
    <w:p>
      <w:pPr>
        <w:pStyle w:val="6"/>
        <w:spacing w:line="240" w:lineRule="auto"/>
        <w:rPr>
          <w:sz w:val="21"/>
        </w:rPr>
      </w:pPr>
    </w:p>
    <w:p>
      <w:pPr>
        <w:pStyle w:val="6"/>
        <w:spacing w:before="1" w:line="240" w:lineRule="auto"/>
        <w:ind w:left="343" w:right="2328"/>
      </w:pPr>
      <w:r>
        <w:t>формировать умение</w:t>
      </w:r>
      <w:r>
        <w:rPr>
          <w:spacing w:val="-6"/>
        </w:rPr>
        <w:t xml:space="preserve"> </w:t>
      </w:r>
      <w:r>
        <w:t>наблюдать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явления;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исследования свойств веществ;</w:t>
      </w:r>
    </w:p>
    <w:p>
      <w:pPr>
        <w:pStyle w:val="6"/>
        <w:spacing w:line="240" w:lineRule="auto"/>
        <w:ind w:left="343" w:right="2491"/>
      </w:pPr>
      <w:r>
        <w:t>привить</w:t>
      </w:r>
      <w:r>
        <w:rPr>
          <w:spacing w:val="-6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эксперимента;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>
      <w:pPr>
        <w:pStyle w:val="3"/>
        <w:spacing w:line="252" w:lineRule="exact"/>
      </w:pPr>
    </w:p>
    <w:p>
      <w:pPr>
        <w:pStyle w:val="3"/>
        <w:spacing w:line="252" w:lineRule="exact"/>
      </w:pPr>
      <w:r>
        <w:t>Задачи: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181"/>
        <w:ind w:left="845" w:hanging="56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197"/>
        <w:ind w:left="283" w:right="911" w:firstLine="0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нас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197" w:line="242" w:lineRule="auto"/>
        <w:ind w:left="283" w:right="769" w:firstLine="0"/>
        <w:rPr>
          <w:sz w:val="24"/>
        </w:rPr>
      </w:pPr>
      <w:r>
        <w:rPr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окружающей среды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198"/>
        <w:ind w:left="845" w:hanging="565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200"/>
        <w:ind w:left="845" w:hanging="565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199"/>
        <w:ind w:left="845" w:hanging="565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201"/>
        <w:ind w:left="283" w:right="961" w:firstLine="0"/>
        <w:rPr>
          <w:sz w:val="22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</w:p>
    <w:p>
      <w:pPr>
        <w:pStyle w:val="9"/>
        <w:numPr>
          <w:ilvl w:val="0"/>
          <w:numId w:val="1"/>
        </w:numPr>
        <w:tabs>
          <w:tab w:val="left" w:pos="845"/>
          <w:tab w:val="left" w:pos="846"/>
        </w:tabs>
        <w:spacing w:before="201"/>
        <w:ind w:left="283" w:right="961" w:firstLine="0"/>
        <w:rPr>
          <w:sz w:val="22"/>
        </w:rPr>
      </w:pPr>
    </w:p>
    <w:p>
      <w:pPr>
        <w:pStyle w:val="9"/>
        <w:numPr>
          <w:numId w:val="0"/>
        </w:numPr>
        <w:tabs>
          <w:tab w:val="left" w:pos="845"/>
          <w:tab w:val="left" w:pos="846"/>
        </w:tabs>
        <w:spacing w:before="201"/>
        <w:ind w:right="961" w:rightChars="0"/>
      </w:pPr>
      <w:r>
        <w:rPr>
          <w:b/>
          <w:bCs/>
        </w:rPr>
        <w:t>Планируемые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освоения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Программы</w:t>
      </w:r>
      <w:r>
        <w:t>.</w:t>
      </w:r>
    </w:p>
    <w:p>
      <w:pPr>
        <w:pStyle w:val="9"/>
        <w:numPr>
          <w:numId w:val="0"/>
        </w:numPr>
        <w:tabs>
          <w:tab w:val="left" w:pos="845"/>
          <w:tab w:val="left" w:pos="846"/>
        </w:tabs>
        <w:spacing w:before="201"/>
        <w:ind w:right="961" w:rightChars="0"/>
        <w:rPr>
          <w:sz w:val="22"/>
        </w:rPr>
      </w:pP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результаты:</w:t>
      </w:r>
    </w:p>
    <w:p>
      <w:pPr>
        <w:pStyle w:val="6"/>
        <w:spacing w:line="269" w:lineRule="exact"/>
        <w:ind w:left="870"/>
        <w:jc w:val="both"/>
        <w:rPr>
          <w:b/>
        </w:rPr>
      </w:pPr>
      <w:r>
        <w:t>После</w:t>
      </w:r>
      <w:r>
        <w:rPr>
          <w:spacing w:val="-10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rPr>
          <w:b/>
        </w:rPr>
        <w:t>знать:</w:t>
      </w:r>
    </w:p>
    <w:p>
      <w:pPr>
        <w:pStyle w:val="9"/>
        <w:numPr>
          <w:ilvl w:val="0"/>
          <w:numId w:val="2"/>
        </w:numPr>
        <w:tabs>
          <w:tab w:val="left" w:pos="1162"/>
        </w:tabs>
        <w:spacing w:before="41"/>
        <w:ind w:left="174" w:right="165" w:firstLine="705"/>
        <w:jc w:val="both"/>
        <w:rPr>
          <w:sz w:val="24"/>
        </w:rPr>
      </w:pP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применения наиболее распространённых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>
      <w:pPr>
        <w:pStyle w:val="9"/>
        <w:numPr>
          <w:ilvl w:val="0"/>
          <w:numId w:val="2"/>
        </w:numPr>
        <w:tabs>
          <w:tab w:val="left" w:pos="1158"/>
        </w:tabs>
        <w:ind w:left="1157" w:hanging="279"/>
        <w:jc w:val="both"/>
        <w:rPr>
          <w:sz w:val="24"/>
        </w:rPr>
      </w:pPr>
      <w:r>
        <w:rPr>
          <w:spacing w:val="-1"/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организма;</w:t>
      </w:r>
    </w:p>
    <w:p>
      <w:pPr>
        <w:pStyle w:val="9"/>
        <w:numPr>
          <w:ilvl w:val="0"/>
          <w:numId w:val="2"/>
        </w:numPr>
        <w:tabs>
          <w:tab w:val="left" w:pos="1162"/>
        </w:tabs>
        <w:spacing w:before="41"/>
        <w:ind w:left="1161" w:hanging="283"/>
        <w:jc w:val="both"/>
        <w:rPr>
          <w:sz w:val="24"/>
        </w:rPr>
      </w:pPr>
      <w:r>
        <w:rPr>
          <w:sz w:val="24"/>
        </w:rPr>
        <w:t>важнейшие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метаболизма;</w:t>
      </w:r>
    </w:p>
    <w:p>
      <w:pPr>
        <w:pStyle w:val="9"/>
        <w:numPr>
          <w:ilvl w:val="0"/>
          <w:numId w:val="2"/>
        </w:numPr>
        <w:tabs>
          <w:tab w:val="left" w:pos="1162"/>
        </w:tabs>
        <w:spacing w:before="39" w:line="237" w:lineRule="auto"/>
        <w:ind w:left="870" w:right="335" w:firstLine="9"/>
        <w:jc w:val="both"/>
        <w:rPr>
          <w:b/>
          <w:sz w:val="24"/>
        </w:rPr>
      </w:pPr>
      <w:r>
        <w:rPr>
          <w:spacing w:val="-1"/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 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уметь:</w:t>
      </w:r>
    </w:p>
    <w:p>
      <w:pPr>
        <w:pStyle w:val="9"/>
        <w:numPr>
          <w:ilvl w:val="0"/>
          <w:numId w:val="2"/>
        </w:numPr>
        <w:tabs>
          <w:tab w:val="left" w:pos="1162"/>
        </w:tabs>
        <w:spacing w:before="41"/>
        <w:ind w:left="174" w:right="492" w:firstLine="705"/>
        <w:jc w:val="both"/>
        <w:rPr>
          <w:sz w:val="24"/>
        </w:rPr>
      </w:pPr>
      <w:r>
        <w:rPr>
          <w:sz w:val="24"/>
        </w:rPr>
        <w:t>составлять схемы основных круговоротов биогенных элементов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нарушения;</w:t>
      </w:r>
    </w:p>
    <w:p>
      <w:pPr>
        <w:pStyle w:val="6"/>
        <w:tabs>
          <w:tab w:val="left" w:pos="2323"/>
          <w:tab w:val="left" w:pos="3417"/>
          <w:tab w:val="left" w:pos="5060"/>
          <w:tab w:val="left" w:pos="5713"/>
          <w:tab w:val="left" w:pos="7129"/>
          <w:tab w:val="left" w:pos="7503"/>
        </w:tabs>
        <w:spacing w:before="67" w:line="242" w:lineRule="auto"/>
        <w:ind w:right="492"/>
      </w:pPr>
      <w:r>
        <w:rPr>
          <w:sz w:val="24"/>
        </w:rPr>
        <w:t>проводить химический эксперимент по обнаружению катионов и анионов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растворах;</w:t>
      </w:r>
      <w:r>
        <w:t>-соблюдать</w:t>
      </w:r>
      <w:r>
        <w:tab/>
      </w:r>
      <w:r>
        <w:t>правила</w:t>
      </w:r>
      <w:r>
        <w:tab/>
      </w:r>
      <w:r>
        <w:t>безопасности</w:t>
      </w:r>
      <w:r>
        <w:tab/>
      </w:r>
      <w:r>
        <w:t>при</w:t>
      </w:r>
      <w:r>
        <w:tab/>
      </w:r>
      <w:r>
        <w:t>обращении</w:t>
      </w:r>
      <w:r>
        <w:tab/>
      </w:r>
      <w:r>
        <w:t>с</w:t>
      </w:r>
      <w:r>
        <w:tab/>
      </w:r>
      <w:r>
        <w:rPr>
          <w:spacing w:val="-1"/>
        </w:rPr>
        <w:t>лекарственными</w:t>
      </w:r>
      <w:r>
        <w:rPr>
          <w:spacing w:val="-57"/>
        </w:rPr>
        <w:t xml:space="preserve"> </w:t>
      </w:r>
      <w:r>
        <w:t>веществами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химии;</w:t>
      </w:r>
    </w:p>
    <w:p>
      <w:pPr>
        <w:pStyle w:val="6"/>
        <w:spacing w:line="271" w:lineRule="exact"/>
        <w:ind w:left="879"/>
      </w:pPr>
      <w:r>
        <w:t>-составлять</w:t>
      </w:r>
      <w:r>
        <w:rPr>
          <w:spacing w:val="-6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проделанном</w:t>
      </w:r>
      <w:r>
        <w:rPr>
          <w:spacing w:val="-12"/>
        </w:rPr>
        <w:t xml:space="preserve"> </w:t>
      </w:r>
      <w:r>
        <w:t>эксперименте;</w:t>
      </w:r>
    </w:p>
    <w:p>
      <w:pPr>
        <w:pStyle w:val="6"/>
        <w:spacing w:before="3" w:line="274" w:lineRule="exact"/>
        <w:ind w:left="879"/>
      </w:pPr>
      <w:r>
        <w:t>-применять</w:t>
      </w:r>
      <w:r>
        <w:rPr>
          <w:spacing w:val="-8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назначению;</w:t>
      </w:r>
    </w:p>
    <w:p>
      <w:pPr>
        <w:pStyle w:val="6"/>
        <w:spacing w:line="274" w:lineRule="exact"/>
        <w:ind w:left="879"/>
      </w:pPr>
      <w:r>
        <w:t>-решать</w:t>
      </w:r>
      <w:r>
        <w:rPr>
          <w:spacing w:val="-1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сложности:</w:t>
      </w:r>
      <w:r>
        <w:rPr>
          <w:spacing w:val="18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типовые,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комплексные;</w:t>
      </w:r>
    </w:p>
    <w:p>
      <w:pPr>
        <w:pStyle w:val="6"/>
        <w:spacing w:before="6" w:line="237" w:lineRule="auto"/>
        <w:ind w:left="164" w:firstLine="715"/>
      </w:pPr>
      <w:r>
        <w:t>-развивать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1"/>
        </w:rPr>
        <w:t xml:space="preserve"> </w:t>
      </w:r>
      <w:r>
        <w:t>инициативу</w:t>
      </w:r>
      <w:r>
        <w:rPr>
          <w:spacing w:val="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7"/>
        </w:rPr>
        <w:t xml:space="preserve"> </w:t>
      </w:r>
      <w:r>
        <w:t>активность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вопросов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химии.</w:t>
      </w:r>
    </w:p>
    <w:p>
      <w:pPr>
        <w:pStyle w:val="6"/>
        <w:tabs>
          <w:tab w:val="left" w:pos="1920"/>
          <w:tab w:val="left" w:pos="3538"/>
          <w:tab w:val="left" w:pos="5650"/>
          <w:tab w:val="left" w:pos="7748"/>
          <w:tab w:val="left" w:pos="8958"/>
        </w:tabs>
        <w:spacing w:before="15" w:line="232" w:lineRule="auto"/>
        <w:ind w:left="158" w:right="487" w:firstLine="1074"/>
      </w:pPr>
      <w:r>
        <w:t>Для</w:t>
      </w:r>
      <w:r>
        <w:tab/>
      </w:r>
      <w:r>
        <w:t>мониторинга</w:t>
      </w:r>
      <w:r>
        <w:tab/>
      </w:r>
      <w:r>
        <w:t>результативности</w:t>
      </w:r>
      <w:r>
        <w:tab/>
      </w:r>
      <w:r>
        <w:t>образовательного</w:t>
      </w:r>
      <w:r>
        <w:tab/>
      </w:r>
      <w:r>
        <w:t>процесса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Программе «Химия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</w:t>
      </w:r>
      <w:r>
        <w:rPr>
          <w:spacing w:val="1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контроля:</w:t>
      </w:r>
    </w:p>
    <w:p>
      <w:pPr>
        <w:pStyle w:val="9"/>
        <w:numPr>
          <w:ilvl w:val="1"/>
          <w:numId w:val="2"/>
        </w:numPr>
        <w:tabs>
          <w:tab w:val="left" w:pos="1393"/>
        </w:tabs>
        <w:spacing w:before="7" w:line="237" w:lineRule="auto"/>
        <w:ind w:right="497" w:firstLine="1069"/>
        <w:rPr>
          <w:sz w:val="24"/>
        </w:rPr>
      </w:pPr>
      <w:r>
        <w:rPr>
          <w:sz w:val="24"/>
        </w:rPr>
        <w:t>предварительный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тестирование;</w:t>
      </w:r>
    </w:p>
    <w:p>
      <w:pPr>
        <w:pStyle w:val="9"/>
        <w:numPr>
          <w:ilvl w:val="1"/>
          <w:numId w:val="2"/>
        </w:numPr>
        <w:tabs>
          <w:tab w:val="left" w:pos="1436"/>
        </w:tabs>
        <w:spacing w:before="3" w:line="274" w:lineRule="exact"/>
        <w:ind w:left="1435" w:hanging="134"/>
        <w:rPr>
          <w:sz w:val="24"/>
        </w:rPr>
      </w:pP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всего срока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Программы);</w:t>
      </w:r>
    </w:p>
    <w:p>
      <w:pPr>
        <w:pStyle w:val="9"/>
        <w:numPr>
          <w:ilvl w:val="1"/>
          <w:numId w:val="2"/>
        </w:numPr>
        <w:tabs>
          <w:tab w:val="left" w:pos="1397"/>
        </w:tabs>
        <w:spacing w:before="0" w:line="242" w:lineRule="auto"/>
        <w:ind w:right="489" w:firstLine="1069"/>
        <w:rPr>
          <w:sz w:val="24"/>
        </w:rPr>
        <w:sectPr>
          <w:pgSz w:w="11910" w:h="16840"/>
          <w:pgMar w:top="800" w:right="680" w:bottom="280" w:left="1540" w:header="720" w:footer="720" w:gutter="0"/>
          <w:cols w:space="720" w:num="1"/>
        </w:sectPr>
      </w:pPr>
      <w:r>
        <w:rPr>
          <w:sz w:val="24"/>
        </w:rPr>
        <w:t>итоговый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>
      <w:pPr>
        <w:pStyle w:val="2"/>
        <w:spacing w:before="18"/>
        <w:ind w:left="0" w:leftChars="0" w:right="2866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Программа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кружка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lang w:val="ru-RU"/>
        </w:rPr>
        <w:t>ЗАНИМАТЕЛЬНАЯ ХИМИЯ</w:t>
      </w:r>
      <w:r>
        <w:rPr>
          <w:rFonts w:hint="default" w:ascii="Times New Roman" w:hAnsi="Times New Roman" w:cs="Times New Roman"/>
        </w:rPr>
        <w:t>»</w:t>
      </w:r>
    </w:p>
    <w:p>
      <w:pPr>
        <w:pStyle w:val="6"/>
        <w:spacing w:before="7"/>
        <w:rPr>
          <w:rFonts w:ascii="Calibri"/>
          <w:sz w:val="20"/>
        </w:rPr>
      </w:pPr>
    </w:p>
    <w:tbl>
      <w:tblPr>
        <w:tblStyle w:val="8"/>
        <w:tblW w:w="0" w:type="auto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7090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№/№</w:t>
            </w:r>
          </w:p>
        </w:tc>
        <w:tc>
          <w:tcPr>
            <w:tcW w:w="7090" w:type="dxa"/>
          </w:tcPr>
          <w:p>
            <w:pPr>
              <w:pStyle w:val="10"/>
              <w:spacing w:before="6"/>
              <w:ind w:left="2824" w:right="281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666" w:type="dxa"/>
          </w:tcPr>
          <w:p>
            <w:pPr>
              <w:pStyle w:val="10"/>
              <w:spacing w:before="13" w:line="276" w:lineRule="exact"/>
              <w:ind w:left="112" w:right="2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pStyle w:val="10"/>
              <w:spacing w:before="4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7090" w:type="dxa"/>
          </w:tcPr>
          <w:p>
            <w:pPr>
              <w:pStyle w:val="10"/>
              <w:spacing w:before="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химии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химическим формулам.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1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</w:p>
        </w:tc>
        <w:tc>
          <w:tcPr>
            <w:tcW w:w="709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16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7090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1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709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38-41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кислорода»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42-45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 водорода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46-49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816" w:type="dxa"/>
          </w:tcPr>
          <w:p>
            <w:pPr>
              <w:pStyle w:val="10"/>
              <w:spacing w:before="4"/>
              <w:rPr>
                <w:sz w:val="24"/>
              </w:rPr>
            </w:pPr>
            <w:r>
              <w:rPr>
                <w:sz w:val="24"/>
              </w:rPr>
              <w:t>55-58</w:t>
            </w:r>
          </w:p>
        </w:tc>
        <w:tc>
          <w:tcPr>
            <w:tcW w:w="7090" w:type="dxa"/>
          </w:tcPr>
          <w:p>
            <w:pPr>
              <w:pStyle w:val="10"/>
              <w:spacing w:before="9" w:line="278" w:lineRule="exact"/>
              <w:ind w:righ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59-62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pStyle w:val="10"/>
              <w:spacing w:before="4"/>
              <w:rPr>
                <w:sz w:val="24"/>
              </w:rPr>
            </w:pPr>
            <w:r>
              <w:rPr>
                <w:sz w:val="24"/>
              </w:rPr>
              <w:t>63-65</w:t>
            </w:r>
          </w:p>
        </w:tc>
        <w:tc>
          <w:tcPr>
            <w:tcW w:w="7090" w:type="dxa"/>
          </w:tcPr>
          <w:p>
            <w:pPr>
              <w:pStyle w:val="10"/>
              <w:spacing w:before="9" w:line="27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молярного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обьема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16" w:type="dxa"/>
          </w:tcPr>
          <w:p>
            <w:pPr>
              <w:pStyle w:val="10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66-68</w:t>
            </w:r>
          </w:p>
        </w:tc>
        <w:tc>
          <w:tcPr>
            <w:tcW w:w="7090" w:type="dxa"/>
          </w:tcPr>
          <w:p>
            <w:pPr>
              <w:pStyle w:val="10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16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69-71</w:t>
            </w:r>
          </w:p>
        </w:tc>
        <w:tc>
          <w:tcPr>
            <w:tcW w:w="7090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16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72-74</w:t>
            </w:r>
          </w:p>
        </w:tc>
        <w:tc>
          <w:tcPr>
            <w:tcW w:w="7090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75-78</w:t>
            </w:r>
          </w:p>
        </w:tc>
        <w:tc>
          <w:tcPr>
            <w:tcW w:w="7090" w:type="dxa"/>
          </w:tcPr>
          <w:p>
            <w:pPr>
              <w:pStyle w:val="10"/>
              <w:spacing w:before="13" w:line="276" w:lineRule="exact"/>
              <w:ind w:right="1557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соединенийРешение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79-82</w:t>
            </w:r>
          </w:p>
        </w:tc>
        <w:tc>
          <w:tcPr>
            <w:tcW w:w="7090" w:type="dxa"/>
          </w:tcPr>
          <w:p>
            <w:pPr>
              <w:pStyle w:val="10"/>
              <w:spacing w:before="13" w:line="276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1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83-87</w:t>
            </w:r>
          </w:p>
        </w:tc>
        <w:tc>
          <w:tcPr>
            <w:tcW w:w="709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88-90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91-93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16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7090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16" w:type="dxa"/>
          </w:tcPr>
          <w:p>
            <w:pPr>
              <w:pStyle w:val="10"/>
              <w:spacing w:line="275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96</w:t>
            </w:r>
            <w:r>
              <w:rPr>
                <w:rFonts w:hint="default"/>
                <w:sz w:val="24"/>
                <w:lang w:val="ru-RU"/>
              </w:rPr>
              <w:t>-98</w:t>
            </w:r>
          </w:p>
        </w:tc>
        <w:tc>
          <w:tcPr>
            <w:tcW w:w="709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99-100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103-104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16" w:type="dxa"/>
          </w:tcPr>
          <w:p>
            <w:pPr>
              <w:pStyle w:val="10"/>
              <w:spacing w:line="275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105-106</w:t>
            </w:r>
          </w:p>
        </w:tc>
        <w:tc>
          <w:tcPr>
            <w:tcW w:w="709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6" w:type="dxa"/>
          </w:tcPr>
          <w:p>
            <w:pPr>
              <w:pStyle w:val="10"/>
              <w:spacing w:line="272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709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6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ind w:left="283"/>
      </w:pPr>
      <w:r>
        <w:t>После</w:t>
      </w:r>
      <w:r>
        <w:rPr>
          <w:spacing w:val="-8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кружка 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>
      <w:pPr>
        <w:pStyle w:val="9"/>
        <w:numPr>
          <w:ilvl w:val="0"/>
          <w:numId w:val="3"/>
        </w:numPr>
        <w:tabs>
          <w:tab w:val="left" w:pos="987"/>
          <w:tab w:val="left" w:pos="988"/>
        </w:tabs>
        <w:ind w:hanging="67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соли,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оксиды</w:t>
      </w:r>
    </w:p>
    <w:p>
      <w:pPr>
        <w:pStyle w:val="9"/>
        <w:numPr>
          <w:ilvl w:val="0"/>
          <w:numId w:val="3"/>
        </w:numPr>
        <w:tabs>
          <w:tab w:val="left" w:pos="941"/>
          <w:tab w:val="left" w:pos="942"/>
        </w:tabs>
        <w:ind w:left="941" w:hanging="661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</w:p>
    <w:p>
      <w:pPr>
        <w:pStyle w:val="9"/>
        <w:numPr>
          <w:ilvl w:val="0"/>
          <w:numId w:val="3"/>
        </w:numPr>
        <w:tabs>
          <w:tab w:val="left" w:pos="941"/>
          <w:tab w:val="left" w:pos="942"/>
        </w:tabs>
        <w:ind w:left="941" w:hanging="661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</w:p>
    <w:p>
      <w:pPr>
        <w:rPr>
          <w:sz w:val="24"/>
        </w:rPr>
        <w:sectPr>
          <w:pgSz w:w="11910" w:h="16840"/>
          <w:pgMar w:top="1080" w:right="560" w:bottom="280" w:left="1420" w:header="720" w:footer="720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941"/>
          <w:tab w:val="left" w:pos="942"/>
        </w:tabs>
        <w:spacing w:before="60"/>
        <w:ind w:left="941" w:hanging="659"/>
        <w:rPr>
          <w:sz w:val="24"/>
        </w:rPr>
      </w:pPr>
      <w:r>
        <w:rPr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реакции</w:t>
      </w:r>
    </w:p>
    <w:p>
      <w:pPr>
        <w:pStyle w:val="9"/>
        <w:numPr>
          <w:ilvl w:val="0"/>
          <w:numId w:val="1"/>
        </w:numPr>
        <w:tabs>
          <w:tab w:val="left" w:pos="605"/>
          <w:tab w:val="left" w:pos="606"/>
        </w:tabs>
        <w:ind w:left="283" w:right="2237" w:firstLine="0"/>
        <w:rPr>
          <w:sz w:val="24"/>
        </w:rPr>
      </w:pPr>
      <w:r>
        <w:rPr>
          <w:sz w:val="24"/>
        </w:rPr>
        <w:t>Писать рефераты, придерживаясь определенной структуры.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Продуктом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5"/>
          <w:sz w:val="24"/>
        </w:rPr>
        <w:t xml:space="preserve"> </w:t>
      </w:r>
      <w:r>
        <w:rPr>
          <w:sz w:val="24"/>
        </w:rPr>
        <w:t>«Юный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химик»</w:t>
      </w:r>
      <w:r>
        <w:rPr>
          <w:spacing w:val="-1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реферата, презентации.</w:t>
      </w:r>
    </w:p>
    <w:p>
      <w:pPr>
        <w:pStyle w:val="6"/>
        <w:spacing w:before="3" w:line="275" w:lineRule="exact"/>
        <w:ind w:left="283"/>
      </w:pPr>
      <w:r>
        <w:t>Предлагаемые</w:t>
      </w:r>
      <w:r>
        <w:rPr>
          <w:spacing w:val="-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работ:</w:t>
      </w:r>
    </w:p>
    <w:p>
      <w:pPr>
        <w:pStyle w:val="9"/>
        <w:numPr>
          <w:ilvl w:val="0"/>
          <w:numId w:val="4"/>
        </w:numPr>
        <w:tabs>
          <w:tab w:val="left" w:pos="1241"/>
          <w:tab w:val="left" w:pos="1242"/>
        </w:tabs>
        <w:spacing w:line="275" w:lineRule="exact"/>
        <w:ind w:hanging="961"/>
        <w:rPr>
          <w:sz w:val="24"/>
        </w:rPr>
      </w:pPr>
      <w:r>
        <w:rPr>
          <w:sz w:val="24"/>
        </w:rPr>
        <w:t>Железо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организмах.</w:t>
      </w:r>
    </w:p>
    <w:p>
      <w:pPr>
        <w:pStyle w:val="9"/>
        <w:numPr>
          <w:ilvl w:val="0"/>
          <w:numId w:val="4"/>
        </w:numPr>
        <w:tabs>
          <w:tab w:val="left" w:pos="1241"/>
          <w:tab w:val="left" w:pos="1242"/>
        </w:tabs>
        <w:ind w:hanging="961"/>
        <w:rPr>
          <w:sz w:val="24"/>
        </w:rPr>
      </w:pPr>
      <w:r>
        <w:rPr>
          <w:sz w:val="24"/>
        </w:rPr>
        <w:t>Металлы: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мало.</w:t>
      </w:r>
    </w:p>
    <w:p>
      <w:pPr>
        <w:pStyle w:val="9"/>
        <w:numPr>
          <w:ilvl w:val="0"/>
          <w:numId w:val="4"/>
        </w:numPr>
        <w:tabs>
          <w:tab w:val="left" w:pos="1246"/>
          <w:tab w:val="left" w:pos="1247"/>
        </w:tabs>
        <w:ind w:left="1246" w:hanging="966"/>
        <w:rPr>
          <w:sz w:val="24"/>
        </w:rPr>
      </w:pPr>
      <w:r>
        <w:rPr>
          <w:sz w:val="24"/>
        </w:rPr>
        <w:t>«Металлические»</w:t>
      </w:r>
      <w:r>
        <w:rPr>
          <w:spacing w:val="-18"/>
          <w:sz w:val="24"/>
        </w:rPr>
        <w:t xml:space="preserve"> </w:t>
      </w:r>
      <w:r>
        <w:rPr>
          <w:sz w:val="24"/>
        </w:rPr>
        <w:t>болезни.</w:t>
      </w:r>
    </w:p>
    <w:p>
      <w:pPr>
        <w:pStyle w:val="9"/>
        <w:numPr>
          <w:ilvl w:val="0"/>
          <w:numId w:val="4"/>
        </w:numPr>
        <w:tabs>
          <w:tab w:val="left" w:pos="1241"/>
          <w:tab w:val="left" w:pos="1242"/>
        </w:tabs>
        <w:ind w:hanging="961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</w:p>
    <w:p>
      <w:pPr>
        <w:pStyle w:val="9"/>
        <w:numPr>
          <w:ilvl w:val="0"/>
          <w:numId w:val="4"/>
        </w:numPr>
        <w:tabs>
          <w:tab w:val="left" w:pos="1241"/>
          <w:tab w:val="left" w:pos="1242"/>
        </w:tabs>
        <w:ind w:hanging="961"/>
        <w:rPr>
          <w:sz w:val="24"/>
        </w:rPr>
      </w:pPr>
      <w:r>
        <w:rPr>
          <w:sz w:val="24"/>
        </w:rPr>
        <w:t>Металлизация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(почв).</w:t>
      </w:r>
    </w:p>
    <w:p>
      <w:pPr>
        <w:pStyle w:val="9"/>
        <w:numPr>
          <w:ilvl w:val="0"/>
          <w:numId w:val="4"/>
        </w:numPr>
        <w:tabs>
          <w:tab w:val="left" w:pos="1241"/>
          <w:tab w:val="left" w:pos="1242"/>
        </w:tabs>
        <w:ind w:hanging="9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ферментах.</w:t>
      </w:r>
    </w:p>
    <w:p>
      <w:pPr>
        <w:pStyle w:val="9"/>
        <w:numPr>
          <w:ilvl w:val="0"/>
          <w:numId w:val="4"/>
        </w:numPr>
        <w:tabs>
          <w:tab w:val="left" w:pos="1241"/>
          <w:tab w:val="left" w:pos="1242"/>
        </w:tabs>
        <w:ind w:hanging="961"/>
        <w:rPr>
          <w:sz w:val="24"/>
        </w:rPr>
      </w:pPr>
      <w:r>
        <w:rPr>
          <w:sz w:val="24"/>
        </w:rPr>
        <w:t>Железо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медь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организмах.</w:t>
      </w:r>
    </w:p>
    <w:p>
      <w:pPr>
        <w:pStyle w:val="9"/>
        <w:numPr>
          <w:ilvl w:val="0"/>
          <w:numId w:val="4"/>
        </w:numPr>
        <w:tabs>
          <w:tab w:val="left" w:pos="1241"/>
          <w:tab w:val="left" w:pos="1242"/>
        </w:tabs>
        <w:ind w:hanging="959"/>
        <w:rPr>
          <w:sz w:val="24"/>
        </w:rPr>
      </w:pPr>
      <w:r>
        <w:rPr>
          <w:sz w:val="24"/>
        </w:rPr>
        <w:t>Никель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среда.</w:t>
      </w:r>
    </w:p>
    <w:p>
      <w:pPr>
        <w:pStyle w:val="9"/>
        <w:numPr>
          <w:ilvl w:val="0"/>
          <w:numId w:val="4"/>
        </w:numPr>
        <w:tabs>
          <w:tab w:val="left" w:pos="1246"/>
          <w:tab w:val="left" w:pos="1247"/>
        </w:tabs>
        <w:ind w:left="1246" w:hanging="966"/>
        <w:rPr>
          <w:sz w:val="24"/>
        </w:rPr>
      </w:pPr>
      <w:r>
        <w:rPr>
          <w:sz w:val="24"/>
        </w:rPr>
        <w:t>«Осторожно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ртуть!»</w:t>
      </w:r>
    </w:p>
    <w:sectPr>
      <w:pgSz w:w="11910" w:h="16840"/>
      <w:pgMar w:top="1020" w:right="56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F46B8"/>
    <w:multiLevelType w:val="multilevel"/>
    <w:tmpl w:val="0EDF46B8"/>
    <w:lvl w:ilvl="0" w:tentative="0">
      <w:start w:val="1"/>
      <w:numFmt w:val="decimal"/>
      <w:lvlText w:val="%1."/>
      <w:lvlJc w:val="left"/>
      <w:pPr>
        <w:ind w:left="987" w:hanging="6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9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3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1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675"/>
      </w:pPr>
      <w:rPr>
        <w:rFonts w:hint="default"/>
        <w:lang w:val="ru-RU" w:eastAsia="en-US" w:bidi="ar-SA"/>
      </w:rPr>
    </w:lvl>
  </w:abstractNum>
  <w:abstractNum w:abstractNumId="1">
    <w:nsid w:val="3D7B5A64"/>
    <w:multiLevelType w:val="multilevel"/>
    <w:tmpl w:val="3D7B5A64"/>
    <w:lvl w:ilvl="0" w:tentative="0">
      <w:start w:val="1"/>
      <w:numFmt w:val="decimal"/>
      <w:lvlText w:val="%1."/>
      <w:lvlJc w:val="left"/>
      <w:pPr>
        <w:ind w:left="1241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8" w:hanging="9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77" w:hanging="9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5" w:hanging="9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4" w:hanging="9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2" w:hanging="9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9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9" w:hanging="9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8" w:hanging="96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69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" w:hanging="1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5" w:hanging="1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8" w:hanging="1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1" w:hanging="1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24" w:hanging="1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7" w:hanging="1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0" w:hanging="1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3" w:hanging="155"/>
      </w:pPr>
      <w:rPr>
        <w:rFonts w:hint="default"/>
        <w:lang w:val="ru-RU" w:eastAsia="en-US" w:bidi="ar-SA"/>
      </w:rPr>
    </w:lvl>
  </w:abstractNum>
  <w:abstractNum w:abstractNumId="3">
    <w:nsid w:val="6A7B3A00"/>
    <w:multiLevelType w:val="multilevel"/>
    <w:tmpl w:val="6A7B3A00"/>
    <w:lvl w:ilvl="0" w:tentative="0">
      <w:start w:val="0"/>
      <w:numFmt w:val="bullet"/>
      <w:lvlText w:val="•"/>
      <w:lvlJc w:val="left"/>
      <w:pPr>
        <w:ind w:left="284" w:hanging="56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5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5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3" w:hanging="5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8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2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1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6" w:hanging="5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85A"/>
    <w:rsid w:val="003E5377"/>
    <w:rsid w:val="005C16E8"/>
    <w:rsid w:val="0071645C"/>
    <w:rsid w:val="00A774C7"/>
    <w:rsid w:val="00DD7893"/>
    <w:rsid w:val="00E6085A"/>
    <w:rsid w:val="31C060C7"/>
    <w:rsid w:val="4C9508DD"/>
    <w:rsid w:val="4CF37F22"/>
    <w:rsid w:val="685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2868" w:right="1401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283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Title"/>
    <w:basedOn w:val="1"/>
    <w:qFormat/>
    <w:uiPriority w:val="1"/>
    <w:pPr>
      <w:ind w:left="113" w:right="100" w:hanging="1"/>
      <w:jc w:val="center"/>
    </w:pPr>
    <w:rPr>
      <w:sz w:val="44"/>
      <w:szCs w:val="4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41" w:hanging="961"/>
    </w:pPr>
  </w:style>
  <w:style w:type="paragraph" w:customStyle="1" w:styleId="10">
    <w:name w:val="Table Paragraph"/>
    <w:basedOn w:val="1"/>
    <w:qFormat/>
    <w:uiPriority w:val="1"/>
    <w:pPr>
      <w:ind w:left="11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D373-5983-433E-A67F-791E7919E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4760</Characters>
  <Lines>39</Lines>
  <Paragraphs>11</Paragraphs>
  <TotalTime>13</TotalTime>
  <ScaleCrop>false</ScaleCrop>
  <LinksUpToDate>false</LinksUpToDate>
  <CharactersWithSpaces>5584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2021-08-19T06:39:00Z</dcterms:created>
  <dc:creator>Татьяна</dc:creator>
  <cp:lastModifiedBy>Татьяна</cp:lastModifiedBy>
  <cp:lastPrinted>2022-01-10T20:03:00Z</cp:lastPrinted>
  <dcterms:modified xsi:type="dcterms:W3CDTF">2022-09-11T17:40:55Z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2021-08-19T00:00:00Z</vt:filetime>
  </property>
  <property fmtid="{D5CDD505-2E9C-101B-9397-08002B2CF9AE}" pid="4" name="KSOProductBuildVer">
    <vt:lpwstr>1049-11.2.0.11306</vt:lpwstr>
  </property>
  <property fmtid="{D5CDD505-2E9C-101B-9397-08002B2CF9AE}" pid="5" name="ICV">
    <vt:lpwstr>8FFD33DB3A5B4F689885D0FA30745D48</vt:lpwstr>
  </property>
</Properties>
</file>