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</w:pPr>
      <w:r>
        <w:t xml:space="preserve">Муниципальное казенное общеобразовательное учреждение </w:t>
      </w:r>
    </w:p>
    <w:p>
      <w:pPr>
        <w:pStyle w:val="5"/>
        <w:jc w:val="center"/>
      </w:pPr>
      <w:r>
        <w:t>«Средняя общеобразовательная школа №12»</w:t>
      </w:r>
    </w:p>
    <w:p>
      <w:pPr>
        <w:pStyle w:val="5"/>
        <w:jc w:val="center"/>
      </w:pPr>
      <w:r>
        <w:t>Левокумского муниципального округа Ставропольского края</w:t>
      </w:r>
    </w:p>
    <w:p>
      <w:pPr>
        <w:pStyle w:val="5"/>
        <w:rPr>
          <w:sz w:val="22"/>
          <w:szCs w:val="22"/>
        </w:rPr>
      </w:pPr>
    </w:p>
    <w:p>
      <w:pPr>
        <w:pStyle w:val="5"/>
        <w:rPr>
          <w:sz w:val="22"/>
          <w:szCs w:val="22"/>
        </w:rPr>
      </w:pPr>
    </w:p>
    <w:p>
      <w:pPr>
        <w:pStyle w:val="5"/>
        <w:rPr>
          <w:sz w:val="22"/>
          <w:szCs w:val="22"/>
        </w:rPr>
      </w:pPr>
      <w:r>
        <w:rPr>
          <w:rFonts w:ascii="Calibri" w:hAnsi="Calibri" w:eastAsia="Calibri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61595</wp:posOffset>
            </wp:positionV>
            <wp:extent cx="1105535" cy="1073150"/>
            <wp:effectExtent l="0" t="0" r="18415" b="12700"/>
            <wp:wrapNone/>
            <wp:docPr id="3" name="Рисунок 3" descr="C:\Users\W10\Desktop\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W10\Desktop\6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4" t="42450" r="61943" b="4443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rPr>
          <w:sz w:val="22"/>
          <w:szCs w:val="22"/>
        </w:rPr>
      </w:pPr>
    </w:p>
    <w:p>
      <w:pPr>
        <w:pStyle w:val="5"/>
        <w:rPr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70485</wp:posOffset>
            </wp:positionV>
            <wp:extent cx="762000" cy="590550"/>
            <wp:effectExtent l="0" t="0" r="0" b="0"/>
            <wp:wrapNone/>
            <wp:docPr id="1" name="Рисунок 3" descr="C:\Users\W10\Desktop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W10\Desktop\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9674" r="76443" b="831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Рассмотрено                                                                                                         Утверждаю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МО                                                                                                 И.о. директора школы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               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Т.И.Рамазанова                                                                                                   Е.В.Серякова  </w:t>
      </w:r>
      <w:r>
        <w:rPr>
          <w:rFonts w:ascii="Times New Roman" w:hAnsi="Times New Roman" w:cs="Times New Roman"/>
          <w:b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Протокол № 1                                                                                                      Приказ №185-од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</w:pPr>
      <w:r>
        <w:rPr>
          <w:rFonts w:ascii="Times New Roman" w:hAnsi="Times New Roman" w:cs="Times New Roman"/>
        </w:rPr>
        <w:t xml:space="preserve">от « </w:t>
      </w:r>
      <w:r>
        <w:rPr>
          <w:rFonts w:ascii="Times New Roman" w:hAnsi="Times New Roman" w:cs="Times New Roman"/>
          <w:u w:val="single"/>
        </w:rPr>
        <w:t xml:space="preserve"> 29 </w:t>
      </w:r>
      <w:r>
        <w:rPr>
          <w:rFonts w:ascii="Times New Roman" w:hAnsi="Times New Roman" w:cs="Times New Roman"/>
        </w:rPr>
        <w:t>» августа 2022 года                                                                                от «</w:t>
      </w:r>
      <w:r>
        <w:rPr>
          <w:rFonts w:ascii="Times New Roman" w:hAnsi="Times New Roman" w:cs="Times New Roman"/>
          <w:u w:val="single"/>
        </w:rPr>
        <w:t xml:space="preserve"> 30 </w:t>
      </w:r>
      <w:r>
        <w:rPr>
          <w:rFonts w:ascii="Times New Roman" w:hAnsi="Times New Roman" w:cs="Times New Roman"/>
        </w:rPr>
        <w:t xml:space="preserve">» августа 2022 года  </w:t>
      </w:r>
      <w:r>
        <w:t xml:space="preserve"> </w:t>
      </w:r>
    </w:p>
    <w:p>
      <w:pPr>
        <w:pStyle w:val="5"/>
        <w:spacing w:line="260" w:lineRule="auto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17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629"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629" w:firstLine="0"/>
        <w:jc w:val="center"/>
        <w:textAlignment w:val="auto"/>
        <w:rPr>
          <w:sz w:val="28"/>
          <w:szCs w:val="28"/>
        </w:rPr>
      </w:pPr>
      <w:r>
        <w:rPr>
          <w:spacing w:val="-87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«Вокруг света »</w:t>
      </w:r>
    </w:p>
    <w:p>
      <w:pPr>
        <w:pStyle w:val="6"/>
        <w:ind w:left="0" w:firstLine="0"/>
        <w:jc w:val="center"/>
        <w:rPr>
          <w:sz w:val="26"/>
          <w:szCs w:val="26"/>
        </w:rPr>
      </w:pPr>
    </w:p>
    <w:p>
      <w:pPr>
        <w:pStyle w:val="5"/>
        <w:spacing w:before="8"/>
        <w:jc w:val="center"/>
        <w:rPr>
          <w:bCs/>
          <w:sz w:val="28"/>
          <w:szCs w:val="28"/>
        </w:rPr>
      </w:pPr>
      <w:r>
        <w:rPr>
          <w:bCs/>
          <w:sz w:val="34"/>
        </w:rPr>
        <w:t>«Точка роста»</w:t>
      </w:r>
    </w:p>
    <w:p>
      <w:pPr>
        <w:pStyle w:val="5"/>
        <w:spacing w:before="8"/>
        <w:jc w:val="center"/>
        <w:rPr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084" w:right="3110" w:firstLine="296" w:firstLineChars="106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естественно-научное</w:t>
      </w:r>
      <w:r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возрастная категория: 11-13 лет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14" w:right="971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2022-2023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(144 часа)</w:t>
      </w: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ind w:left="6123" w:right="5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bCs/>
          <w:sz w:val="28"/>
          <w:szCs w:val="28"/>
        </w:rPr>
        <w:t>Пайхаева Ш.Б.</w:t>
      </w:r>
    </w:p>
    <w:p>
      <w:pPr>
        <w:spacing w:before="2"/>
        <w:ind w:left="6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Учитель-географии</w:t>
      </w: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spacing w:before="9"/>
        <w:jc w:val="center"/>
        <w:rPr>
          <w:sz w:val="25"/>
        </w:rPr>
      </w:pPr>
      <w:r>
        <w:rPr>
          <w:sz w:val="28"/>
          <w:szCs w:val="28"/>
        </w:rPr>
        <w:t>с. Турксад</w:t>
      </w:r>
    </w:p>
    <w:p>
      <w:pPr>
        <w:ind w:left="758" w:right="553"/>
        <w:jc w:val="center"/>
        <w:rPr>
          <w:sz w:val="28"/>
        </w:rPr>
        <w:sectPr>
          <w:pgSz w:w="11910" w:h="16840"/>
          <w:pgMar w:top="640" w:right="460" w:bottom="600" w:left="540" w:header="720" w:footer="720" w:gutter="0"/>
          <w:cols w:space="720" w:num="1"/>
        </w:sectPr>
      </w:pPr>
      <w:r>
        <w:rPr>
          <w:rFonts w:ascii="Times New Roman" w:hAnsi="Times New Roman" w:cs="Times New Roman"/>
          <w:sz w:val="28"/>
        </w:rPr>
        <w:t>2022г</w:t>
      </w:r>
    </w:p>
    <w:p>
      <w:pPr>
        <w:spacing w:before="309" w:after="154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eastAsia="ru-RU"/>
        </w:rPr>
        <w:t>ПОЯСНИТЕЛЬНАЯ ЗАПИСКА</w:t>
      </w:r>
    </w:p>
    <w:p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географического кружка «Вокруг света» призвана сохранить традиции классического учебного предмета и, наряду с этим, полнее раскрыть неиспользованные резервы, главным образом, в структуре содержания и организации обучения.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Предлагаемая программа рассчитана на учащихся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классов, имеющих опорные кра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еведческие знания курса природоведения, географии, биологии.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грамма выполняется за 1 год –144 часа,4 часа в неделю.</w:t>
      </w:r>
    </w:p>
    <w:p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теоретические и практические за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нятия. Первые проводятся в виде бесед, устных журналов. Прак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тические занятия  проводятся   в помещении при организации конкурсов, бесед и викторин, сообщений уча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щихся, демонстрации опытов, лабораторных  работ по определению горных пород и минералов, растений и т. д. Практические занятия на местности проводятся в виде практикумов, экскурсий в приро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ду, организации фенологических наблюдений, деловых игр и прочих активных видов деятельности.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программы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школьников первоначальных знаний о своем крае, создание целостного образа природы; воспитание гражданственности и патриотизма, уважение к истории и культуре народов.</w:t>
      </w:r>
    </w:p>
    <w:p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>
      <w:pPr>
        <w:pStyle w:val="8"/>
        <w:numPr>
          <w:ilvl w:val="0"/>
          <w:numId w:val="1"/>
        </w:numPr>
        <w:shd w:val="clear" w:color="auto" w:fill="FFFFFF"/>
        <w:spacing w:after="154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последовательное расширение и углубление знаний, умений и навыков, полученных на уроках природоведения, географии, биологии; </w:t>
      </w:r>
    </w:p>
    <w:p>
      <w:pPr>
        <w:pStyle w:val="8"/>
        <w:numPr>
          <w:ilvl w:val="0"/>
          <w:numId w:val="1"/>
        </w:numPr>
        <w:shd w:val="clear" w:color="auto" w:fill="FFFFFF"/>
        <w:spacing w:after="154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навыков исследовательской деятельности;</w:t>
      </w:r>
    </w:p>
    <w:p>
      <w:pPr>
        <w:pStyle w:val="8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чувства бережного отношения к природе родно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го края;</w:t>
      </w:r>
    </w:p>
    <w:p>
      <w:pPr>
        <w:pStyle w:val="8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>
      <w:pPr>
        <w:pStyle w:val="8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 любознательности, любви к своей местности, своему региону, своей стране, расширение общего кругозора  учащихся, взаимопонимания с другими народами; экологической культуры, позитивного отношения к окружающей среде;</w:t>
      </w:r>
    </w:p>
    <w:p>
      <w:pPr>
        <w:pStyle w:val="8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>
      <w:pPr>
        <w:shd w:val="clear" w:color="auto" w:fill="FFFFFF"/>
        <w:spacing w:after="154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Важное место на занятиях кружка уделяется навыкам оформления исследовательских работ и умениям работать с научно - популярной и художественной литературой, со статистическими материалами. Данные навыки и умения обучающиеся могут применять на уроках.</w:t>
      </w:r>
    </w:p>
    <w:p>
      <w:pPr>
        <w:shd w:val="clear" w:color="auto" w:fill="FFFFFF"/>
        <w:spacing w:after="154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>
      <w:pPr>
        <w:pStyle w:val="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экологические, географические и биологические понятия,</w:t>
      </w:r>
    </w:p>
    <w:p>
      <w:pPr>
        <w:pStyle w:val="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человека в биосфере и его влияние на окружающую среду,</w:t>
      </w:r>
    </w:p>
    <w:p>
      <w:pPr>
        <w:pStyle w:val="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 меры по охране окружающей среды,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исследовательской деятельности;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работы с источниками получения информации;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чтения научно - популярной литературы;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 приемы конспектирования.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разнообразные географические источники информации - карту, статистические материалы, дополнительную литературу, геоинформационные системы ПК; </w:t>
      </w:r>
    </w:p>
    <w:p>
      <w:pPr>
        <w:pStyle w:val="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приборами для определения направлений и расстояний на карте и местности, а также умение составление характеристики разных географических объектов;</w:t>
      </w:r>
    </w:p>
    <w:p>
      <w:pPr>
        <w:pStyle w:val="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фенологические и метеорологические наблюдения за состоянием природной  среды;</w:t>
      </w:r>
    </w:p>
    <w:p>
      <w:pPr>
        <w:pStyle w:val="8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 организовать свое пребывание на местности.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познания и изучения окружающей среды; выявления причинно-следственных связей;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сравнения объектов, процессов и явлений; моделирования и проектирования;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ориентирования на местности, плане, карте; в ресурсах Интернет, статистических материалах;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>
      <w:pPr>
        <w:pStyle w:val="8"/>
        <w:numPr>
          <w:ilvl w:val="0"/>
          <w:numId w:val="4"/>
        </w:numPr>
        <w:suppressAutoHyphens/>
        <w:spacing w:after="0" w:line="240" w:lineRule="auto"/>
        <w:ind w:right="61"/>
        <w:jc w:val="both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  <w:lang w:eastAsia="zh-CN"/>
        </w:rPr>
        <w:t xml:space="preserve"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>
      <w:pPr>
        <w:pStyle w:val="8"/>
        <w:numPr>
          <w:ilvl w:val="0"/>
          <w:numId w:val="4"/>
        </w:numPr>
        <w:suppressAutoHyphens/>
        <w:spacing w:after="0" w:line="240" w:lineRule="auto"/>
        <w:ind w:right="61"/>
        <w:jc w:val="both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  <w:lang w:eastAsia="zh-CN"/>
        </w:rPr>
        <w:t xml:space="preserve"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 </w:t>
      </w:r>
    </w:p>
    <w:p>
      <w:pPr>
        <w:pStyle w:val="8"/>
        <w:numPr>
          <w:ilvl w:val="0"/>
          <w:numId w:val="4"/>
        </w:numPr>
        <w:suppressAutoHyphens/>
        <w:spacing w:after="0" w:line="240" w:lineRule="auto"/>
        <w:ind w:right="61"/>
        <w:jc w:val="both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  <w:lang w:eastAsia="zh-CN"/>
        </w:rPr>
        <w:t xml:space="preserve"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>
      <w:pPr>
        <w:pStyle w:val="8"/>
        <w:numPr>
          <w:ilvl w:val="0"/>
          <w:numId w:val="4"/>
        </w:numPr>
        <w:suppressAutoHyphens/>
        <w:spacing w:after="0" w:line="240" w:lineRule="auto"/>
        <w:ind w:right="61"/>
        <w:jc w:val="both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  <w:lang w:eastAsia="zh-CN"/>
        </w:rPr>
        <w:t>оценивать характер взаимосвязи деятельности человека и компонентов природы в разных географических условиях;</w:t>
      </w:r>
    </w:p>
    <w:p>
      <w:pPr>
        <w:pStyle w:val="8"/>
        <w:numPr>
          <w:ilvl w:val="0"/>
          <w:numId w:val="4"/>
        </w:numPr>
        <w:suppressAutoHyphens/>
        <w:spacing w:after="0" w:line="240" w:lineRule="auto"/>
        <w:ind w:right="61"/>
        <w:jc w:val="both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  <w:lang w:eastAsia="zh-CN"/>
        </w:rPr>
        <w:t xml:space="preserve">сравнивать особенности населения отдельных регионов; </w:t>
      </w:r>
    </w:p>
    <w:p>
      <w:pPr>
        <w:pStyle w:val="8"/>
        <w:numPr>
          <w:ilvl w:val="0"/>
          <w:numId w:val="4"/>
        </w:numPr>
        <w:suppressAutoHyphens/>
        <w:spacing w:after="0" w:line="240" w:lineRule="auto"/>
        <w:ind w:right="61"/>
        <w:jc w:val="both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  <w:lang w:eastAsia="zh-CN"/>
        </w:rPr>
        <w:t xml:space="preserve">использовать знания о взаимосвязях между изученными демографическими процессами и явлениями для объяснения их географических различий; </w:t>
      </w:r>
    </w:p>
    <w:p>
      <w:pPr>
        <w:pStyle w:val="8"/>
        <w:numPr>
          <w:ilvl w:val="0"/>
          <w:numId w:val="4"/>
        </w:numPr>
        <w:suppressAutoHyphens/>
        <w:spacing w:after="0" w:line="240" w:lineRule="auto"/>
        <w:ind w:right="61"/>
        <w:jc w:val="both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  <w:lang w:eastAsia="zh-CN"/>
        </w:rPr>
        <w:t>объяснять особенности адаптации человека к разным природным условиям;</w:t>
      </w:r>
    </w:p>
    <w:p>
      <w:pPr>
        <w:pStyle w:val="8"/>
        <w:numPr>
          <w:ilvl w:val="0"/>
          <w:numId w:val="4"/>
        </w:numPr>
        <w:suppressAutoHyphens/>
        <w:spacing w:after="0" w:line="240" w:lineRule="auto"/>
        <w:ind w:right="61"/>
        <w:jc w:val="both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  <w:lang w:eastAsia="zh-CN"/>
        </w:rPr>
        <w:t>применять знания о т</w:t>
      </w:r>
      <w:r>
        <w:rPr>
          <w:rFonts w:ascii="Times New Roman" w:hAnsi="Times New Roman" w:cs="Times New Roman"/>
          <w:sz w:val="24"/>
          <w:szCs w:val="24"/>
        </w:rPr>
        <w:t xml:space="preserve">уристической подготовке в практической деятельности. </w:t>
      </w:r>
    </w:p>
    <w:p>
      <w:pPr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включают готовность и способность обучающихся к саморазвитию и личностному самоопределению, форсированность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Т.е. к личностным результатам относится формирование образованной, инициативной и успешной личности, обладающей системой современного мировоззрения, ценностно-ориентированными, идейно-нравственными, культурными и этическими принципами и нормами поведение.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объектом  оценки метапредметных  результатов служит сформированность ряда  регулятивных,   коммуникативных  и познавательных  универсальных действий,  т.е. таких умственных действий учащихся, которые направлены  на анализ и управление своей  познавательной  деятельности. К ним относится: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 УУД</w:t>
      </w:r>
    </w:p>
    <w:p>
      <w:pPr>
        <w:pStyle w:val="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>
      <w:pPr>
        <w:pStyle w:val="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значимости и общности глобальных проблем человечества;</w:t>
      </w:r>
    </w:p>
    <w:p>
      <w:pPr>
        <w:pStyle w:val="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>
      <w:pPr>
        <w:pStyle w:val="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патриотизм, любовь к своей местности, своему региону и стране;</w:t>
      </w:r>
    </w:p>
    <w:p>
      <w:pPr>
        <w:pStyle w:val="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истории, культуре, национальным особенностям, толерантность.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 УУД</w:t>
      </w:r>
    </w:p>
    <w:p>
      <w:pPr>
        <w:pStyle w:val="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самостоятельному приобретению  новых знаний и практических умений;</w:t>
      </w:r>
    </w:p>
    <w:p>
      <w:pPr>
        <w:pStyle w:val="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управлять своей познавательной деятельностью;</w:t>
      </w:r>
    </w:p>
    <w:p>
      <w:pPr>
        <w:pStyle w:val="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свою деятельность;</w:t>
      </w:r>
    </w:p>
    <w:p>
      <w:pPr>
        <w:pStyle w:val="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ее  цели и задачи;</w:t>
      </w:r>
    </w:p>
    <w:p>
      <w:pPr>
        <w:pStyle w:val="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средства   и применять их на практике;</w:t>
      </w:r>
    </w:p>
    <w:p>
      <w:pPr>
        <w:pStyle w:val="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достигнутые результаты.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</w:p>
    <w:p>
      <w:pPr>
        <w:pStyle w:val="8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>
      <w:pPr>
        <w:pStyle w:val="8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</w:p>
    <w:p>
      <w:pPr>
        <w:pStyle w:val="8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Формами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работы кружка в конце учебного года могут быть: учебно-исследовательская конференция и соревнование знатоков природы «Интеллектуальный марафон».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Формы контроля:</w:t>
      </w:r>
    </w:p>
    <w:p>
      <w:pPr>
        <w:pStyle w:val="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заданий, выполненных на контурной карте;</w:t>
      </w:r>
    </w:p>
    <w:p>
      <w:pPr>
        <w:pStyle w:val="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 викторины; ответы, полученные в ходе фронтальной беседы; результаты практических работ.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программы: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Знакомство с планом работы объединения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Организационные вопросы по методике работы в классе и на природе. Инструктаж по технике безопасности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люди определяли форму и размеры Земли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ученые древности измеряли  размеры  Земли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Топографические карты и планы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Сходства и отличия топографических карт и планов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и «выкройки» Земли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 различными проекциями  изображения Земли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земных объектов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координаты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  без компаса и карты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 на местности с помощью различных  объектов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направлений с помощью азимута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Решение задач на определение азимутов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расстояний 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расстояний по карте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Живые локаторы и современные дальномеры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ориентируются в природе живые организмы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рельефа на местности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высот на местности и определение  высот на плане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высот на плане местности Построение профиля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планов местности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Географические открытия, исследования и исследователи, методы исследований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из космоса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«Солнечная Система»</w:t>
      </w:r>
    </w:p>
    <w:p>
      <w:pPr>
        <w:tabs>
          <w:tab w:val="left" w:pos="1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географических исследований  для расширения знаний о Земле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 исследования</w:t>
      </w:r>
    </w:p>
    <w:p>
      <w:pPr>
        <w:tabs>
          <w:tab w:val="left" w:pos="182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Любопытные эпизоды и наблюдения знаменитых путешественников и участников  научно-исследовательских экспедиций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Путешественники и исследователи. Знакомство с персоналиями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рассказывают географические названия 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Топонимика географических объектов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открытия и «закрытия»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на географической карте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Литосфера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Загадочные движения земной коры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Гипотезы происхождения Земли 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Энергия из глубин Земли 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Вулканы, гейзеры, горячие источники 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Сокровища земных недр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типы полезных ископаемых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камней и кристаллов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икторина «Зарытая скатерть-самобранка»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Гидросфера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Богатство Мирового океана и его морей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Викторина «Что дает нам океан?»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Тайны Мирового океана и его сокровища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Тайны пиратских кладов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Любопытные исследования в гидросфере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ученых по изучению морских глубин, срединноокеанических хребтов, флоры и фауны океана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Необычные реки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питания, режима,  особенностей  различных рек земного шара. Значение рек. Любопытные явления в жизни рек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Уникальные озера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учителя о самых необычных озерах Земли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Атмосфера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холодные, самые жаркие и самые ветреные, самые сухие и самые влажные места на Земле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работа на контурных картах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Редкие метеорологические явления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Ураган, смерч, торнадо, тайфун, град, гало, «огни Святого Эльма, мираж и др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Биосфера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Диковины растительного мира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Необычные представители растительного мири Земли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Приспособляемость  растений к разным местным условиям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учителя о жизни растений в разных уголках Земли (разный климат,   разный рельеф)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Диковины животного мира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Сообщения учащихся, рассказ учителя. Просмотр видеофильма «Животный мир России»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Человек на Земле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Любопытные обычаи народов разных стран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Обычаи народов России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Достопримечательности красивейших городов мира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«Визитные карточки» городов мира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 ли ты свой край?</w:t>
      </w: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Игра  Итоговая географическая викторина  «Счастливый случай» 2 часа)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8. Охрана природы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заповедное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дело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Международное сотрудничество по охране природы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Охрана природы в России - важная государственная задача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ния правительства об охране природы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Знакомство с журналом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«По страницам «Красной книги»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Значение заповедников в охране природы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Заповедники в России,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своем крае. Заказники, их роль, виды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Туризм и охрана приро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ды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Туристская природоохранная деятельность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ранневесенних цветущих растений в рекреационной зоне города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правила поведения туриста в природном окружении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Экскурсия.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мест произрастания ранневесенних цветущих растений.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к походу выходного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(закрепление эколого-ту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ристских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умений: поведенческих, опознавательных,  преобразовательных).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Лес — природное единство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Рекреационные зоны. Значение леса в природе и жизни человека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и правила поведения в лесу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Просмотр кинофильма ВВС «Планета Земля»  - «Сезонные леса планеты»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Разнообразие пород деревьев и кустарников лесов края, их приспособленность к среде обитания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Меры по охране лесов в крае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Сбор растений для гербарии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составления гербария</w:t>
      </w:r>
    </w:p>
    <w:p>
      <w:pPr>
        <w:shd w:val="clear" w:color="auto" w:fill="FFFFFF"/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9. Туристическая подготовка</w:t>
      </w:r>
    </w:p>
    <w:p>
      <w:pPr>
        <w:shd w:val="clear" w:color="auto" w:fill="FFFFFF"/>
        <w:tabs>
          <w:tab w:val="left" w:pos="411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Туристское снаряжение. Групповое и личное снаряжение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Самодельное снаряжение, способствующее охране природы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рюкзаков и палаток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установки палаток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 работа. Составление списка группового и личного снаряжения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Установка палатки. Укладка рюкзака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ремонтного набора. Подготовка и ремонт имеющегося снаряжения.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Правильный выбор места бивака с учетом особенностей природного окружения</w:t>
      </w:r>
    </w:p>
    <w:p>
      <w:pPr>
        <w:shd w:val="clear" w:color="auto" w:fill="FFFFFF"/>
        <w:tabs>
          <w:tab w:val="left" w:pos="411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Снятие бивака. Уборка места, противопожарные меры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Различные типы костров, устройство кострищ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Практикум по разведению костров на местности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Набор продуктов, меню, хранение продуктов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Приготовление пищи, использование ягод и грибов, правила их сбора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 работа приготовление пищи на костре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Отработка вязки узлов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Ориентирование по местным признакам.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первой помощи при ушибах, переломах, укусах животных и насекомых</w:t>
      </w:r>
    </w:p>
    <w:p>
      <w:pPr>
        <w:shd w:val="clear" w:color="auto" w:fill="FFFFFF"/>
        <w:tabs>
          <w:tab w:val="left" w:pos="411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первой помощи при тепловых ударах, отморожениях, отравлениях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лекарственных растений, ядовитых растений и грибов. Обеззараживание питьевой воды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Практическая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>. Составление меню одно- и двухдневного похода (деловая игра).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«Памятки эколога-туриста».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Деловая игра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«Экологически чистый привал»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Однодневныйпоход.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группы в пути и на привале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10. Выполнение проектов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проектов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оформления проекта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Что такое каталог. Виды каталогов (алфавитный, систематический, электронный)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Виды справочной литературы (словарь, справочник, энциклопедия)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графика работ для выполнения плана проекта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и обоснование темы проекта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и отбор информации. Составление плана-графика реализации проекта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руководителя проекта. Формирование  структуры проекта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содержанием проекта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содержанием проекта</w:t>
      </w:r>
    </w:p>
    <w:p>
      <w:pPr>
        <w:shd w:val="clear" w:color="auto" w:fill="FFFFFF"/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отчета о ходе реализации проекта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презентации проекта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формы презентации проекта. Плакат, буклет, сценарий, информация на сайт, статья в газету, доклад, презентация, стенгазета и т.п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формы и отработка презентации проекта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нужна коррекция проекта. Соотнесение замысла проекта с полученным продуктом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оформлению портфолио проекта. Способы оформления портфолио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 содержания для портфолио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паспорта проекта. Отбор материала и  заполнение паспорта проекта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проектов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проектов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проектов </w:t>
      </w:r>
    </w:p>
    <w:p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результатов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811"/>
        <w:gridCol w:w="1843"/>
        <w:gridCol w:w="1843"/>
        <w:gridCol w:w="1843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52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7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17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открытия, исследования и исследователи, методы исследований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природы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заповедное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подготовка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проектов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Конференция, выставка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7"/>
        <w:tblW w:w="1559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20"/>
        <w:gridCol w:w="1701"/>
        <w:gridCol w:w="2268"/>
        <w:gridCol w:w="992"/>
        <w:gridCol w:w="5103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планом работы объединения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МКОУСОШ № 12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вопросы по методике работы в классе и на природе. Инструктаж по технике безопасности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 люди определяли форму и размеры Земли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виртуальная экскурсия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 ученые древности измеряли  размеры  Земли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Топографические карты и планы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Сходства и отличия топографических карт и планов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и «выкройки» Земли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просмотр видеофильмов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различными проекциями  изображения Земли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земных объектов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 без компаса и карты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с помощью различных  объектов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с помощью азимута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Решение задач на определение азимутов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расстояний 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карте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локаторы и современные дальномеры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просмотр видеофильмов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ориентируются в природе живые организмы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рельефа на местности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высот на местности и определение  высот на плане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высот на плане местности Построение профиля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местности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8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Географические открытия, исследования и исследователи, методы исследований</w:t>
            </w: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из космоса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игра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</w:tabs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«Солнечная Система»</w:t>
            </w: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176"/>
              </w:tabs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Значение географических исследований  для расширения знаний о Земле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исследования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просмотр телепередач, видеофильмов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182"/>
              </w:tabs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Любопытные эпизоды и наблюдения знаменитых путешественников и участников  научно-исследовательских экспедиций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–экскурсия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Путешественники и исследователи. Знакомство с персоналиями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чем рассказывают географические названия 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Топонимика географических объектов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и «закрытия»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на географической карте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8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Литосфера</w:t>
            </w: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Загадочные движения земной коры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происхождения Земли 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 из глубин Земли 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Вулканы, гейзеры, горячие источники 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Сокровища земных недр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типы полезных ископаемых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камней и кристаллов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икторина «Зарытая скатерть-самобранка»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8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Гидросфера</w:t>
            </w: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Богатство Мирового океана и его морей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Викторина «Что дает нам океан?»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Мирового океана и его сокровища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просмотр видеофильмов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пиратских кладов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Любопытные исследования в гидросфере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библиотеке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ученых по изучению морских глубин, срединноокеанических хребтов, флоры и фауны океана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просмотр видеофильмов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реки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питания, режима,  особенностей  различных рек земного шара. Значение рек. Любопытные явления в жизни рек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Уникальные озера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 о самых необычных озерах Земли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8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Атмосфера</w:t>
            </w: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холодные, самые жаркие и самые ветреные, самые сухие и самые влажные места на Земле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на контурных картах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метеорологические явления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просмотр видеофильмов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Ураган, смерч, торнадо, тайфун, град, гало, «огни Святого Эльма, мираж и др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8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Биосфера</w:t>
            </w:r>
          </w:p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Диковины растительного мира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просмотр видеофильмов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представители растительного мири Земли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Приспособляемость  растений к разным местным условиям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 о жизни растений в разных уголках Земли (разный климат,   разный рельеф)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Диковины животного мира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учащихся, рассказ учителя. Просмотр видеофильма «Животный мир России»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8"/>
          </w:tcPr>
          <w:p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на Земле</w:t>
            </w:r>
          </w:p>
          <w:p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Любопытные обычаи народов разных стран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народов России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красивейших городов мира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«Визитные карточки» городов мира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Знаешь ли ты свой край?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Игра  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Итоговая географическая викторина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«Счастливый случай»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Итоговая географическая викторина  «Счастливый случай»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8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Охрана природы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заповедное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сотрудничество по охране природы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 в России - важная государственная задача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библиотеке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правительства об охране природы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журналом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страницам «Красной книги»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заповедников в охране природы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Заповедники в России,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своем крае. Заказники, их роль, виды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 и охрана приро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Туристская природоохранная деятельность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ранневесенних цветущих растений в рекреационной зоне города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библиотеке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пове⁸дения туриста в природном окружении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Экскурсия.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мест произрастания ранневесенних цветущих растений.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походу выходного дня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(закрепление эколого-ту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ристских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умений: поведенческих, опознавательных,  преобразовательных).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 — природное единство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просмотр видеофильмов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Рекреационные зоны. Значение леса в природе и жизни человека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правила поведения в лесу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просмотр видеофильмов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кинофильма ВВС «Планета Земля»  - «Сезонные леса планеты»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пород деревьев и кустарников лесов края, их приспособленность к среде обитания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охране лесов в крае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Сбор растений для гербарии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составления гербария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8"/>
          </w:tcPr>
          <w:p>
            <w:pPr>
              <w:tabs>
                <w:tab w:val="left" w:pos="0"/>
                <w:tab w:val="left" w:pos="567"/>
              </w:tabs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Туристическая подготовка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Туристское снаряжение. Групповое и личное снаряжение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просмотр видеофильмов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Самодельное снаряжение, способствующее охране природы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рюкзаков и палаток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установки палаток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 Составление списка группового и личного снаряжения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палатки. Укладка рюкзака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просмотр видеофильмов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ремонтного набора. Подготовка и ремонт имеющегося снаряжения.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выбор места бивака с учетом особенностей природного окружения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просмотр видеофильмов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бивака. Уборка места, противопожарные меры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типы костров, устройство кострищ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разведению костров на местности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продуктов, меню, хранение продуктов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пищи, использование ягод и грибов, правила их сбора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приготовление пищи на костре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вязки узлов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по местным признакам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при ушибах, переломах, укусах животных и насекомых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при тепловых ударах, отморожениях, отравлениях</w:t>
            </w:r>
          </w:p>
          <w:p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лекарственных растений, ядовитых растений и грибов. Обеззараживание питьевой воды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Составление меню одно- и двухдневного похода (деловая игра).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«Памятки эколога-туриста».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Деловая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«Экологически чистый привал»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поход.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группы в пути и на привале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8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проектов</w:t>
            </w: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проектов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оформления проекта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Что такое каталог. Виды каталогов (алфавитный, систематический, электронный)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библиотеке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Виды справочной литературы (словарь, справочник, энциклопедия)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графика работ для выполнения плана проекта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обоснование темы проекта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отбор информации. Составление плана-графика реализации проекта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руководителя проекта. Формирование  структуры проекта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содержанием проекта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содержанием проекта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отчета о ходе реализации проекта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презентации проекта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формы презентации проекта. Плакат, буклет, сценарий, информация на сайт, статья в газету, доклад, презентация, стенгазета и т.п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формы и отработка презентации проекта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нужна коррекция проекта. Соотнесение замысла проекта с полученным продуктом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оформлению портфолио проекта. Способы оформления портфолио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134-136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содержания для портфолио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паспорта проекта. Отбор материала и  заполнение паспорта проекта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1420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992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0"/>
          <w:tab w:val="left" w:pos="142"/>
          <w:tab w:val="left" w:pos="284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>
      <w:pPr>
        <w:pStyle w:val="8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10206"/>
          <w:tab w:val="left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Акимушкин И.И. Причуды природы, кн.1 и 2 М.: Юный натуралист, 1992 </w:t>
      </w:r>
    </w:p>
    <w:p>
      <w:pPr>
        <w:pStyle w:val="8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10206"/>
          <w:tab w:val="left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 А.Н. Земля и небо. Занимательные рассказы по географии и астрономии М.:  Детская литература, 1977</w:t>
      </w:r>
    </w:p>
    <w:p>
      <w:pPr>
        <w:pStyle w:val="8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Ганьшин В.Н. простейшие измерения на местности. М.: Недра, 1983.</w:t>
      </w:r>
    </w:p>
    <w:p>
      <w:pPr>
        <w:pStyle w:val="8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10206"/>
          <w:tab w:val="left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</w:t>
      </w:r>
    </w:p>
    <w:p>
      <w:pPr>
        <w:pStyle w:val="8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10206"/>
          <w:tab w:val="left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Магидович И.П. Очерки по  истории географических открытий М.: Просвещение,  1983.</w:t>
      </w:r>
    </w:p>
    <w:p>
      <w:pPr>
        <w:pStyle w:val="8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10206"/>
          <w:tab w:val="left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 В.А. Я познаю мир. География. Детская энциклопедия. М.: Астрель, 2004</w:t>
      </w:r>
    </w:p>
    <w:p>
      <w:pPr>
        <w:pStyle w:val="8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Мацюцкий С.А. Туристу о растениях. М.: Профиздат, 1988.</w:t>
      </w:r>
    </w:p>
    <w:p>
      <w:pPr>
        <w:pStyle w:val="8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10206"/>
          <w:tab w:val="left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Муранов А.Д. Голубые очи планеты М.: Детская литература, 1977</w:t>
      </w:r>
    </w:p>
    <w:p>
      <w:pPr>
        <w:pStyle w:val="8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10206"/>
          <w:tab w:val="left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Рощин А.Н. Занимательная геодезия Киев Радянська школа, 1989  </w:t>
      </w:r>
    </w:p>
    <w:p>
      <w:pPr>
        <w:pStyle w:val="8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10206"/>
          <w:tab w:val="left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Студенцов Н.Н.  Легенькая Е.Ф. Занимательная география  Саратовский университет 2003</w:t>
      </w:r>
    </w:p>
    <w:p>
      <w:pPr>
        <w:pStyle w:val="8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Самодельное туристское снаряжение /Авт.-сост. П.И. Лукоянов. М.: Просвещение, 1986...</w:t>
      </w:r>
    </w:p>
    <w:p>
      <w:pPr>
        <w:pStyle w:val="8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Шиманюк А.П.  Что и как наблюдать в природе.  М.: Просвещение.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A21CD"/>
    <w:multiLevelType w:val="multilevel"/>
    <w:tmpl w:val="11CA21CD"/>
    <w:lvl w:ilvl="0" w:tentative="0">
      <w:start w:val="1"/>
      <w:numFmt w:val="decimal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7A0D6A"/>
    <w:multiLevelType w:val="multilevel"/>
    <w:tmpl w:val="127A0D6A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1E2E7C71"/>
    <w:multiLevelType w:val="multilevel"/>
    <w:tmpl w:val="1E2E7C7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0A21315"/>
    <w:multiLevelType w:val="multilevel"/>
    <w:tmpl w:val="20A2131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C6B22F7"/>
    <w:multiLevelType w:val="multilevel"/>
    <w:tmpl w:val="3C6B22F7"/>
    <w:lvl w:ilvl="0" w:tentative="0">
      <w:start w:val="1"/>
      <w:numFmt w:val="bullet"/>
      <w:lvlText w:val=""/>
      <w:lvlJc w:val="left"/>
      <w:pPr>
        <w:ind w:left="114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">
    <w:nsid w:val="5001012A"/>
    <w:multiLevelType w:val="multilevel"/>
    <w:tmpl w:val="5001012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E2C59"/>
    <w:multiLevelType w:val="multilevel"/>
    <w:tmpl w:val="51BE2C59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57132B91"/>
    <w:multiLevelType w:val="multilevel"/>
    <w:tmpl w:val="57132B9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D135A9C"/>
    <w:multiLevelType w:val="multilevel"/>
    <w:tmpl w:val="5D135A9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CE7267D"/>
    <w:multiLevelType w:val="multilevel"/>
    <w:tmpl w:val="6CE726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4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DAD320E"/>
    <w:multiLevelType w:val="multilevel"/>
    <w:tmpl w:val="7DAD320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4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72"/>
    <w:rsid w:val="000065F2"/>
    <w:rsid w:val="00015592"/>
    <w:rsid w:val="0002399A"/>
    <w:rsid w:val="00026A9A"/>
    <w:rsid w:val="00027961"/>
    <w:rsid w:val="0003221D"/>
    <w:rsid w:val="000463E4"/>
    <w:rsid w:val="000472AE"/>
    <w:rsid w:val="00056F8F"/>
    <w:rsid w:val="00060B9E"/>
    <w:rsid w:val="00065879"/>
    <w:rsid w:val="000755C9"/>
    <w:rsid w:val="000854EE"/>
    <w:rsid w:val="00091447"/>
    <w:rsid w:val="00091F7A"/>
    <w:rsid w:val="00097075"/>
    <w:rsid w:val="000A15D3"/>
    <w:rsid w:val="000B16D0"/>
    <w:rsid w:val="000B311F"/>
    <w:rsid w:val="000B69AA"/>
    <w:rsid w:val="000C1B23"/>
    <w:rsid w:val="000C52B1"/>
    <w:rsid w:val="000D2BD9"/>
    <w:rsid w:val="000F159D"/>
    <w:rsid w:val="000F24FD"/>
    <w:rsid w:val="0011104B"/>
    <w:rsid w:val="00112548"/>
    <w:rsid w:val="00114BDB"/>
    <w:rsid w:val="00116669"/>
    <w:rsid w:val="001406DB"/>
    <w:rsid w:val="001478C0"/>
    <w:rsid w:val="00151F23"/>
    <w:rsid w:val="001570B3"/>
    <w:rsid w:val="001614FE"/>
    <w:rsid w:val="00170882"/>
    <w:rsid w:val="0017272E"/>
    <w:rsid w:val="00176823"/>
    <w:rsid w:val="0018156C"/>
    <w:rsid w:val="00183D9B"/>
    <w:rsid w:val="00184B9D"/>
    <w:rsid w:val="001A5488"/>
    <w:rsid w:val="001A566B"/>
    <w:rsid w:val="001B532C"/>
    <w:rsid w:val="001B74AA"/>
    <w:rsid w:val="001C20F6"/>
    <w:rsid w:val="001C772B"/>
    <w:rsid w:val="001D0184"/>
    <w:rsid w:val="001E49D0"/>
    <w:rsid w:val="002151DB"/>
    <w:rsid w:val="0021691A"/>
    <w:rsid w:val="00216AE4"/>
    <w:rsid w:val="00225305"/>
    <w:rsid w:val="00230611"/>
    <w:rsid w:val="00234A97"/>
    <w:rsid w:val="002355E9"/>
    <w:rsid w:val="002457AF"/>
    <w:rsid w:val="002517E4"/>
    <w:rsid w:val="002556B1"/>
    <w:rsid w:val="00264E41"/>
    <w:rsid w:val="002868D0"/>
    <w:rsid w:val="002872A7"/>
    <w:rsid w:val="00294C28"/>
    <w:rsid w:val="002A11C8"/>
    <w:rsid w:val="002A180A"/>
    <w:rsid w:val="002B108E"/>
    <w:rsid w:val="002C1436"/>
    <w:rsid w:val="002C2498"/>
    <w:rsid w:val="002C3355"/>
    <w:rsid w:val="002E1B31"/>
    <w:rsid w:val="002F1110"/>
    <w:rsid w:val="002F26CD"/>
    <w:rsid w:val="002F603C"/>
    <w:rsid w:val="002F65E7"/>
    <w:rsid w:val="00300107"/>
    <w:rsid w:val="00302B78"/>
    <w:rsid w:val="00304D1D"/>
    <w:rsid w:val="00312510"/>
    <w:rsid w:val="0031738C"/>
    <w:rsid w:val="00322BD2"/>
    <w:rsid w:val="00334E86"/>
    <w:rsid w:val="00337CB2"/>
    <w:rsid w:val="00351C6E"/>
    <w:rsid w:val="00362C80"/>
    <w:rsid w:val="0036493B"/>
    <w:rsid w:val="0036738E"/>
    <w:rsid w:val="00370D01"/>
    <w:rsid w:val="00372A7E"/>
    <w:rsid w:val="0038593C"/>
    <w:rsid w:val="00397053"/>
    <w:rsid w:val="003A305C"/>
    <w:rsid w:val="003C4012"/>
    <w:rsid w:val="003C6D80"/>
    <w:rsid w:val="003C7986"/>
    <w:rsid w:val="003D35DE"/>
    <w:rsid w:val="003D3BA8"/>
    <w:rsid w:val="003D442F"/>
    <w:rsid w:val="003D5575"/>
    <w:rsid w:val="003E1AD1"/>
    <w:rsid w:val="003F3BD3"/>
    <w:rsid w:val="003F6D6E"/>
    <w:rsid w:val="00400B30"/>
    <w:rsid w:val="004134F3"/>
    <w:rsid w:val="00414596"/>
    <w:rsid w:val="00414BF6"/>
    <w:rsid w:val="00415F6E"/>
    <w:rsid w:val="00432136"/>
    <w:rsid w:val="00432816"/>
    <w:rsid w:val="0043282F"/>
    <w:rsid w:val="00442862"/>
    <w:rsid w:val="004446E0"/>
    <w:rsid w:val="00446110"/>
    <w:rsid w:val="004501F1"/>
    <w:rsid w:val="004554D3"/>
    <w:rsid w:val="004557DD"/>
    <w:rsid w:val="00456657"/>
    <w:rsid w:val="00457A29"/>
    <w:rsid w:val="00460CDB"/>
    <w:rsid w:val="004849FC"/>
    <w:rsid w:val="00484A00"/>
    <w:rsid w:val="00485813"/>
    <w:rsid w:val="004867EE"/>
    <w:rsid w:val="0049499F"/>
    <w:rsid w:val="004A150E"/>
    <w:rsid w:val="004A3322"/>
    <w:rsid w:val="004A48C3"/>
    <w:rsid w:val="004B1E39"/>
    <w:rsid w:val="004C138D"/>
    <w:rsid w:val="004C3660"/>
    <w:rsid w:val="004D6944"/>
    <w:rsid w:val="004E64CC"/>
    <w:rsid w:val="004F590B"/>
    <w:rsid w:val="004F610B"/>
    <w:rsid w:val="00501538"/>
    <w:rsid w:val="00506CF7"/>
    <w:rsid w:val="00511643"/>
    <w:rsid w:val="00513B08"/>
    <w:rsid w:val="0052087B"/>
    <w:rsid w:val="0053680A"/>
    <w:rsid w:val="005541B7"/>
    <w:rsid w:val="005666A1"/>
    <w:rsid w:val="00566C27"/>
    <w:rsid w:val="0056791E"/>
    <w:rsid w:val="00567D11"/>
    <w:rsid w:val="00580B1E"/>
    <w:rsid w:val="005815CA"/>
    <w:rsid w:val="005902B7"/>
    <w:rsid w:val="005944CF"/>
    <w:rsid w:val="005A6723"/>
    <w:rsid w:val="005A6CE9"/>
    <w:rsid w:val="005B332F"/>
    <w:rsid w:val="005B4A0D"/>
    <w:rsid w:val="005B5912"/>
    <w:rsid w:val="005D33BF"/>
    <w:rsid w:val="005D46FF"/>
    <w:rsid w:val="005D52D4"/>
    <w:rsid w:val="005E390D"/>
    <w:rsid w:val="005F11A0"/>
    <w:rsid w:val="00604D0A"/>
    <w:rsid w:val="00607B3C"/>
    <w:rsid w:val="0061209B"/>
    <w:rsid w:val="0061570A"/>
    <w:rsid w:val="00620542"/>
    <w:rsid w:val="0062631A"/>
    <w:rsid w:val="00626429"/>
    <w:rsid w:val="00633C92"/>
    <w:rsid w:val="00651DFB"/>
    <w:rsid w:val="006539FD"/>
    <w:rsid w:val="00656576"/>
    <w:rsid w:val="006604AD"/>
    <w:rsid w:val="00661157"/>
    <w:rsid w:val="00663B6E"/>
    <w:rsid w:val="00665002"/>
    <w:rsid w:val="00665AE0"/>
    <w:rsid w:val="006702E2"/>
    <w:rsid w:val="006773A1"/>
    <w:rsid w:val="006800EC"/>
    <w:rsid w:val="0068526D"/>
    <w:rsid w:val="0068687F"/>
    <w:rsid w:val="00687910"/>
    <w:rsid w:val="006937B5"/>
    <w:rsid w:val="006962D8"/>
    <w:rsid w:val="006A3B6E"/>
    <w:rsid w:val="006A3FEB"/>
    <w:rsid w:val="006A55FF"/>
    <w:rsid w:val="006A5C82"/>
    <w:rsid w:val="006A6B2D"/>
    <w:rsid w:val="006C41AA"/>
    <w:rsid w:val="006D31CD"/>
    <w:rsid w:val="006E3176"/>
    <w:rsid w:val="006F39B0"/>
    <w:rsid w:val="007005E9"/>
    <w:rsid w:val="00704BDD"/>
    <w:rsid w:val="0071319A"/>
    <w:rsid w:val="00713C4E"/>
    <w:rsid w:val="00715028"/>
    <w:rsid w:val="007160D1"/>
    <w:rsid w:val="00716939"/>
    <w:rsid w:val="00722263"/>
    <w:rsid w:val="00722345"/>
    <w:rsid w:val="00722B3E"/>
    <w:rsid w:val="00730C93"/>
    <w:rsid w:val="00731199"/>
    <w:rsid w:val="0073383A"/>
    <w:rsid w:val="0074044D"/>
    <w:rsid w:val="00740AA7"/>
    <w:rsid w:val="007411A4"/>
    <w:rsid w:val="00741B02"/>
    <w:rsid w:val="007550E1"/>
    <w:rsid w:val="007621D4"/>
    <w:rsid w:val="00792FF5"/>
    <w:rsid w:val="00797807"/>
    <w:rsid w:val="007A559F"/>
    <w:rsid w:val="007A7CCE"/>
    <w:rsid w:val="007B4EE2"/>
    <w:rsid w:val="007C2B72"/>
    <w:rsid w:val="007C532F"/>
    <w:rsid w:val="007C68AE"/>
    <w:rsid w:val="007D3020"/>
    <w:rsid w:val="007E34E7"/>
    <w:rsid w:val="007F0C08"/>
    <w:rsid w:val="007F2C7E"/>
    <w:rsid w:val="007F712A"/>
    <w:rsid w:val="00800E58"/>
    <w:rsid w:val="00803290"/>
    <w:rsid w:val="008048BD"/>
    <w:rsid w:val="00806F84"/>
    <w:rsid w:val="0082675A"/>
    <w:rsid w:val="00826896"/>
    <w:rsid w:val="00827508"/>
    <w:rsid w:val="00841E43"/>
    <w:rsid w:val="0085421B"/>
    <w:rsid w:val="008543A0"/>
    <w:rsid w:val="00856B6E"/>
    <w:rsid w:val="00860E75"/>
    <w:rsid w:val="008644B3"/>
    <w:rsid w:val="008645AB"/>
    <w:rsid w:val="00867C22"/>
    <w:rsid w:val="008925F0"/>
    <w:rsid w:val="00894602"/>
    <w:rsid w:val="008A4E53"/>
    <w:rsid w:val="008B260B"/>
    <w:rsid w:val="008C0152"/>
    <w:rsid w:val="008C6D8F"/>
    <w:rsid w:val="008C7CE7"/>
    <w:rsid w:val="008C7F5B"/>
    <w:rsid w:val="008D31F4"/>
    <w:rsid w:val="008D321B"/>
    <w:rsid w:val="008D3B73"/>
    <w:rsid w:val="008D61F4"/>
    <w:rsid w:val="008D6938"/>
    <w:rsid w:val="008F0357"/>
    <w:rsid w:val="008F1D1C"/>
    <w:rsid w:val="00906E71"/>
    <w:rsid w:val="00907E55"/>
    <w:rsid w:val="0091382A"/>
    <w:rsid w:val="00914EA6"/>
    <w:rsid w:val="00921217"/>
    <w:rsid w:val="009233F6"/>
    <w:rsid w:val="00926611"/>
    <w:rsid w:val="00930A71"/>
    <w:rsid w:val="00937B46"/>
    <w:rsid w:val="00942592"/>
    <w:rsid w:val="00944119"/>
    <w:rsid w:val="00946F19"/>
    <w:rsid w:val="00950A2F"/>
    <w:rsid w:val="009513DF"/>
    <w:rsid w:val="00955994"/>
    <w:rsid w:val="00957CEE"/>
    <w:rsid w:val="00964E65"/>
    <w:rsid w:val="00970344"/>
    <w:rsid w:val="00972C05"/>
    <w:rsid w:val="0097717C"/>
    <w:rsid w:val="00977A57"/>
    <w:rsid w:val="00981AF8"/>
    <w:rsid w:val="00984139"/>
    <w:rsid w:val="009843D6"/>
    <w:rsid w:val="00993FC3"/>
    <w:rsid w:val="00997A9A"/>
    <w:rsid w:val="009A1033"/>
    <w:rsid w:val="009A16E2"/>
    <w:rsid w:val="009A45A3"/>
    <w:rsid w:val="009A5BC6"/>
    <w:rsid w:val="009B3D0B"/>
    <w:rsid w:val="009B529B"/>
    <w:rsid w:val="009C0E7E"/>
    <w:rsid w:val="009C112C"/>
    <w:rsid w:val="009C18F7"/>
    <w:rsid w:val="009C2835"/>
    <w:rsid w:val="009C4867"/>
    <w:rsid w:val="009D03FB"/>
    <w:rsid w:val="009E7407"/>
    <w:rsid w:val="009E798F"/>
    <w:rsid w:val="009F100B"/>
    <w:rsid w:val="009F31B6"/>
    <w:rsid w:val="00A12CE5"/>
    <w:rsid w:val="00A3081D"/>
    <w:rsid w:val="00A32644"/>
    <w:rsid w:val="00A3699D"/>
    <w:rsid w:val="00A437B3"/>
    <w:rsid w:val="00A45D9B"/>
    <w:rsid w:val="00A46CC3"/>
    <w:rsid w:val="00A5197B"/>
    <w:rsid w:val="00A56A9F"/>
    <w:rsid w:val="00A60BA6"/>
    <w:rsid w:val="00A616ED"/>
    <w:rsid w:val="00A62419"/>
    <w:rsid w:val="00A641E6"/>
    <w:rsid w:val="00A71790"/>
    <w:rsid w:val="00A744C9"/>
    <w:rsid w:val="00A75945"/>
    <w:rsid w:val="00A845A4"/>
    <w:rsid w:val="00A9346A"/>
    <w:rsid w:val="00A93475"/>
    <w:rsid w:val="00A93999"/>
    <w:rsid w:val="00AB6E9B"/>
    <w:rsid w:val="00AC533D"/>
    <w:rsid w:val="00AC6523"/>
    <w:rsid w:val="00AC750C"/>
    <w:rsid w:val="00AD3718"/>
    <w:rsid w:val="00AE6EEA"/>
    <w:rsid w:val="00AF1307"/>
    <w:rsid w:val="00AF73C6"/>
    <w:rsid w:val="00B00A5B"/>
    <w:rsid w:val="00B024A8"/>
    <w:rsid w:val="00B0710B"/>
    <w:rsid w:val="00B11034"/>
    <w:rsid w:val="00B12BBC"/>
    <w:rsid w:val="00B1462D"/>
    <w:rsid w:val="00B1555C"/>
    <w:rsid w:val="00B22366"/>
    <w:rsid w:val="00B24F50"/>
    <w:rsid w:val="00B25C9C"/>
    <w:rsid w:val="00B7086F"/>
    <w:rsid w:val="00B73E3A"/>
    <w:rsid w:val="00B748B0"/>
    <w:rsid w:val="00B82739"/>
    <w:rsid w:val="00B8384F"/>
    <w:rsid w:val="00B841E0"/>
    <w:rsid w:val="00B849FB"/>
    <w:rsid w:val="00B87925"/>
    <w:rsid w:val="00BA0D3B"/>
    <w:rsid w:val="00BA498D"/>
    <w:rsid w:val="00BD2CF6"/>
    <w:rsid w:val="00BE2E24"/>
    <w:rsid w:val="00BE738A"/>
    <w:rsid w:val="00BE7540"/>
    <w:rsid w:val="00BF13AA"/>
    <w:rsid w:val="00C056CD"/>
    <w:rsid w:val="00C10A43"/>
    <w:rsid w:val="00C120E6"/>
    <w:rsid w:val="00C23AB6"/>
    <w:rsid w:val="00C2707F"/>
    <w:rsid w:val="00C336AD"/>
    <w:rsid w:val="00C35AD3"/>
    <w:rsid w:val="00C450C5"/>
    <w:rsid w:val="00C55E2B"/>
    <w:rsid w:val="00C61C33"/>
    <w:rsid w:val="00C62A21"/>
    <w:rsid w:val="00C73E8C"/>
    <w:rsid w:val="00C76D92"/>
    <w:rsid w:val="00C87CA6"/>
    <w:rsid w:val="00C93EE0"/>
    <w:rsid w:val="00C945F1"/>
    <w:rsid w:val="00CA3C4B"/>
    <w:rsid w:val="00CB4428"/>
    <w:rsid w:val="00CB5191"/>
    <w:rsid w:val="00CC21E7"/>
    <w:rsid w:val="00CC3CD2"/>
    <w:rsid w:val="00CC5639"/>
    <w:rsid w:val="00CC650B"/>
    <w:rsid w:val="00CD0C0B"/>
    <w:rsid w:val="00CD4478"/>
    <w:rsid w:val="00CD5888"/>
    <w:rsid w:val="00CE4DC1"/>
    <w:rsid w:val="00CE5013"/>
    <w:rsid w:val="00CE64C8"/>
    <w:rsid w:val="00CF0A55"/>
    <w:rsid w:val="00CF4599"/>
    <w:rsid w:val="00D054A4"/>
    <w:rsid w:val="00D10541"/>
    <w:rsid w:val="00D20F68"/>
    <w:rsid w:val="00D25732"/>
    <w:rsid w:val="00D27D47"/>
    <w:rsid w:val="00D30B23"/>
    <w:rsid w:val="00D32AB7"/>
    <w:rsid w:val="00D344DC"/>
    <w:rsid w:val="00D57403"/>
    <w:rsid w:val="00D57F13"/>
    <w:rsid w:val="00D61801"/>
    <w:rsid w:val="00D63764"/>
    <w:rsid w:val="00D6474A"/>
    <w:rsid w:val="00D83329"/>
    <w:rsid w:val="00D84151"/>
    <w:rsid w:val="00D90EAF"/>
    <w:rsid w:val="00D91176"/>
    <w:rsid w:val="00DA4A57"/>
    <w:rsid w:val="00DB0168"/>
    <w:rsid w:val="00DB58DE"/>
    <w:rsid w:val="00DB740B"/>
    <w:rsid w:val="00DB7FE3"/>
    <w:rsid w:val="00DC5BCA"/>
    <w:rsid w:val="00DC72AB"/>
    <w:rsid w:val="00DD230C"/>
    <w:rsid w:val="00DD693D"/>
    <w:rsid w:val="00DE2110"/>
    <w:rsid w:val="00DE3324"/>
    <w:rsid w:val="00DE6654"/>
    <w:rsid w:val="00E120E7"/>
    <w:rsid w:val="00E17482"/>
    <w:rsid w:val="00E21767"/>
    <w:rsid w:val="00E50478"/>
    <w:rsid w:val="00E5514F"/>
    <w:rsid w:val="00E60723"/>
    <w:rsid w:val="00E63E7C"/>
    <w:rsid w:val="00E819D6"/>
    <w:rsid w:val="00E8671B"/>
    <w:rsid w:val="00E86CE3"/>
    <w:rsid w:val="00E90727"/>
    <w:rsid w:val="00EA7B52"/>
    <w:rsid w:val="00EB0570"/>
    <w:rsid w:val="00EB27B8"/>
    <w:rsid w:val="00EB322A"/>
    <w:rsid w:val="00EB3438"/>
    <w:rsid w:val="00EB740B"/>
    <w:rsid w:val="00EC15EB"/>
    <w:rsid w:val="00EC1D86"/>
    <w:rsid w:val="00ED0C3E"/>
    <w:rsid w:val="00ED13A3"/>
    <w:rsid w:val="00ED7516"/>
    <w:rsid w:val="00EE66E6"/>
    <w:rsid w:val="00EF176A"/>
    <w:rsid w:val="00EF78C1"/>
    <w:rsid w:val="00F036EE"/>
    <w:rsid w:val="00F065BB"/>
    <w:rsid w:val="00F11CC8"/>
    <w:rsid w:val="00F22728"/>
    <w:rsid w:val="00F239D3"/>
    <w:rsid w:val="00F24352"/>
    <w:rsid w:val="00F26790"/>
    <w:rsid w:val="00F37053"/>
    <w:rsid w:val="00F4227D"/>
    <w:rsid w:val="00F44ED2"/>
    <w:rsid w:val="00F44F1C"/>
    <w:rsid w:val="00F52253"/>
    <w:rsid w:val="00F6229B"/>
    <w:rsid w:val="00F6471A"/>
    <w:rsid w:val="00F677C1"/>
    <w:rsid w:val="00F866BB"/>
    <w:rsid w:val="00F92903"/>
    <w:rsid w:val="00F92C11"/>
    <w:rsid w:val="00FA21B6"/>
    <w:rsid w:val="00FA394F"/>
    <w:rsid w:val="00FB197D"/>
    <w:rsid w:val="00FB7908"/>
    <w:rsid w:val="00FC6E61"/>
    <w:rsid w:val="00FD0874"/>
    <w:rsid w:val="00FD1249"/>
    <w:rsid w:val="00FD26F8"/>
    <w:rsid w:val="00FD6E15"/>
    <w:rsid w:val="00FE0A7D"/>
    <w:rsid w:val="00FE6A16"/>
    <w:rsid w:val="00FF0667"/>
    <w:rsid w:val="00FF165D"/>
    <w:rsid w:val="654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0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Title"/>
    <w:basedOn w:val="1"/>
    <w:link w:val="11"/>
    <w:qFormat/>
    <w:uiPriority w:val="1"/>
    <w:pPr>
      <w:spacing w:after="0" w:line="240" w:lineRule="auto"/>
      <w:ind w:left="2160" w:hanging="600"/>
    </w:pPr>
    <w:rPr>
      <w:rFonts w:ascii="Times New Roman" w:hAnsi="Times New Roman" w:eastAsia="Times New Roman" w:cs="Times New Roman"/>
      <w:b/>
      <w:bCs/>
      <w:sz w:val="36"/>
      <w:szCs w:val="36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Заголовок Знак"/>
    <w:basedOn w:val="2"/>
    <w:link w:val="6"/>
    <w:uiPriority w:val="1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4109</Words>
  <Characters>23425</Characters>
  <Lines>195</Lines>
  <Paragraphs>54</Paragraphs>
  <TotalTime>16</TotalTime>
  <ScaleCrop>false</ScaleCrop>
  <LinksUpToDate>false</LinksUpToDate>
  <CharactersWithSpaces>27480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2022-09-14T12:27:00Z</dcterms:created>
  <dc:creator>hp</dc:creator>
  <cp:lastModifiedBy>Татьяна</cp:lastModifiedBy>
  <dcterms:modified xsi:type="dcterms:W3CDTF">2022-09-16T12:08:39Z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F5F5AF0C70984BB2A6B9A0F4FCB1FBCD</vt:lpwstr>
  </property>
</Properties>
</file>