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E7C" w:rsidRDefault="004C3E7C">
      <w:pPr>
        <w:pStyle w:val="a3"/>
        <w:spacing w:before="4"/>
        <w:ind w:left="0"/>
        <w:jc w:val="left"/>
        <w:rPr>
          <w:sz w:val="17"/>
        </w:rPr>
      </w:pPr>
    </w:p>
    <w:p w:rsidR="004C3E7C" w:rsidRDefault="000E1610">
      <w:pPr>
        <w:rPr>
          <w:sz w:val="17"/>
        </w:rPr>
        <w:sectPr w:rsidR="004C3E7C" w:rsidSect="000E1610">
          <w:type w:val="continuous"/>
          <w:pgSz w:w="15840" w:h="12240" w:orient="landscape"/>
          <w:pgMar w:top="340" w:right="0" w:bottom="300" w:left="1140" w:header="720" w:footer="720" w:gutter="0"/>
          <w:cols w:space="720"/>
          <w:docGrid w:linePitch="299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78F9415D" wp14:editId="40B7D829">
            <wp:extent cx="6187440" cy="8812530"/>
            <wp:effectExtent l="1905" t="0" r="5715" b="5715"/>
            <wp:docPr id="3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7440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3E7C" w:rsidRDefault="002F2AD9">
      <w:pPr>
        <w:pStyle w:val="1"/>
        <w:spacing w:before="70" w:line="362" w:lineRule="auto"/>
        <w:ind w:right="515"/>
      </w:pPr>
      <w:r>
        <w:rPr>
          <w:color w:val="000011"/>
        </w:rPr>
        <w:lastRenderedPageBreak/>
        <w:t>I. Планируемые результаты изучения учебного предмета «Русский язык.</w:t>
      </w:r>
      <w:r>
        <w:rPr>
          <w:color w:val="000011"/>
          <w:spacing w:val="1"/>
        </w:rPr>
        <w:t xml:space="preserve"> </w:t>
      </w:r>
      <w:r>
        <w:rPr>
          <w:color w:val="000011"/>
        </w:rPr>
        <w:t>Базовый</w:t>
      </w:r>
      <w:r>
        <w:rPr>
          <w:color w:val="000011"/>
          <w:spacing w:val="-2"/>
        </w:rPr>
        <w:t xml:space="preserve"> </w:t>
      </w:r>
      <w:r>
        <w:rPr>
          <w:color w:val="000011"/>
        </w:rPr>
        <w:t>уровень».</w:t>
      </w:r>
    </w:p>
    <w:p w:rsidR="004C3E7C" w:rsidRDefault="002F2AD9">
      <w:pPr>
        <w:spacing w:line="317" w:lineRule="exact"/>
        <w:ind w:left="1402"/>
        <w:jc w:val="both"/>
        <w:rPr>
          <w:b/>
          <w:sz w:val="28"/>
        </w:rPr>
      </w:pPr>
      <w:r>
        <w:rPr>
          <w:b/>
          <w:color w:val="000011"/>
          <w:sz w:val="28"/>
        </w:rPr>
        <w:t>Личностные</w:t>
      </w:r>
      <w:r>
        <w:rPr>
          <w:b/>
          <w:color w:val="000011"/>
          <w:spacing w:val="-2"/>
          <w:sz w:val="28"/>
        </w:rPr>
        <w:t xml:space="preserve"> </w:t>
      </w:r>
      <w:r>
        <w:rPr>
          <w:b/>
          <w:color w:val="000011"/>
          <w:sz w:val="28"/>
        </w:rPr>
        <w:t>результаты</w:t>
      </w:r>
    </w:p>
    <w:p w:rsidR="004C3E7C" w:rsidRDefault="002F2AD9">
      <w:pPr>
        <w:pStyle w:val="1"/>
        <w:spacing w:before="161"/>
      </w:pPr>
      <w:r>
        <w:rPr>
          <w:color w:val="000011"/>
        </w:rPr>
        <w:t>У</w:t>
      </w:r>
      <w:r>
        <w:rPr>
          <w:color w:val="000011"/>
          <w:spacing w:val="-4"/>
        </w:rPr>
        <w:t xml:space="preserve"> </w:t>
      </w:r>
      <w:r>
        <w:rPr>
          <w:color w:val="000011"/>
        </w:rPr>
        <w:t>выпускника</w:t>
      </w:r>
      <w:r>
        <w:rPr>
          <w:color w:val="000011"/>
          <w:spacing w:val="-3"/>
        </w:rPr>
        <w:t xml:space="preserve"> </w:t>
      </w:r>
      <w:r>
        <w:rPr>
          <w:color w:val="000011"/>
        </w:rPr>
        <w:t>будут</w:t>
      </w:r>
      <w:r>
        <w:rPr>
          <w:color w:val="000011"/>
          <w:spacing w:val="-3"/>
        </w:rPr>
        <w:t xml:space="preserve"> </w:t>
      </w:r>
      <w:r>
        <w:rPr>
          <w:color w:val="000011"/>
        </w:rPr>
        <w:t>сформированы: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693"/>
        </w:tabs>
        <w:spacing w:before="155" w:line="360" w:lineRule="auto"/>
        <w:ind w:right="508" w:firstLine="0"/>
        <w:rPr>
          <w:sz w:val="28"/>
        </w:rPr>
      </w:pPr>
      <w:r>
        <w:rPr>
          <w:color w:val="000011"/>
          <w:sz w:val="28"/>
        </w:rPr>
        <w:t>Совершенствование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духовно-нравственных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качеств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личности,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воспитание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чувства любви к многонациональному Отечеству, уважительного отношения к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русской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литературе,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к культурам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других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народов;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700"/>
        </w:tabs>
        <w:spacing w:before="1" w:line="360" w:lineRule="auto"/>
        <w:ind w:right="504" w:firstLine="0"/>
        <w:rPr>
          <w:sz w:val="28"/>
        </w:rPr>
      </w:pPr>
      <w:r>
        <w:rPr>
          <w:color w:val="000011"/>
          <w:sz w:val="28"/>
        </w:rPr>
        <w:t>Использование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для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решения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познавательных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коммуникативных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задач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различных</w:t>
      </w:r>
      <w:r>
        <w:rPr>
          <w:color w:val="000011"/>
          <w:spacing w:val="2"/>
          <w:sz w:val="28"/>
        </w:rPr>
        <w:t xml:space="preserve"> </w:t>
      </w:r>
      <w:r>
        <w:rPr>
          <w:color w:val="000011"/>
          <w:sz w:val="28"/>
        </w:rPr>
        <w:t>источников</w:t>
      </w:r>
      <w:r>
        <w:rPr>
          <w:color w:val="000011"/>
          <w:spacing w:val="2"/>
          <w:sz w:val="28"/>
        </w:rPr>
        <w:t xml:space="preserve"> </w:t>
      </w:r>
      <w:r>
        <w:rPr>
          <w:color w:val="000011"/>
          <w:sz w:val="28"/>
        </w:rPr>
        <w:t>информации</w:t>
      </w:r>
      <w:r>
        <w:rPr>
          <w:color w:val="000011"/>
          <w:spacing w:val="2"/>
          <w:sz w:val="28"/>
        </w:rPr>
        <w:t xml:space="preserve"> </w:t>
      </w:r>
      <w:r>
        <w:rPr>
          <w:color w:val="000011"/>
          <w:sz w:val="28"/>
        </w:rPr>
        <w:t>(словари,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энциклопедии,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интернет</w:t>
      </w:r>
      <w:r>
        <w:rPr>
          <w:color w:val="000011"/>
          <w:spacing w:val="11"/>
          <w:sz w:val="28"/>
        </w:rPr>
        <w:t xml:space="preserve"> </w:t>
      </w:r>
      <w:r>
        <w:rPr>
          <w:color w:val="000011"/>
          <w:sz w:val="28"/>
        </w:rPr>
        <w:t>-ресурсы</w:t>
      </w:r>
    </w:p>
    <w:p w:rsidR="004C3E7C" w:rsidRDefault="002F2AD9">
      <w:pPr>
        <w:pStyle w:val="a3"/>
        <w:spacing w:before="2"/>
        <w:jc w:val="left"/>
      </w:pPr>
      <w:r>
        <w:rPr>
          <w:color w:val="000011"/>
        </w:rPr>
        <w:t>)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741"/>
        </w:tabs>
        <w:spacing w:before="160" w:line="360" w:lineRule="auto"/>
        <w:ind w:right="506" w:firstLine="0"/>
        <w:rPr>
          <w:sz w:val="28"/>
        </w:rPr>
      </w:pPr>
      <w:r>
        <w:rPr>
          <w:color w:val="000011"/>
          <w:sz w:val="28"/>
        </w:rPr>
        <w:t>формирование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чувства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прекрасного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–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умение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чувствовать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красоту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выразительность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речи,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стремиться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к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совершенствованию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собственной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речи;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21" w:lineRule="exact"/>
        <w:ind w:left="1570" w:hanging="169"/>
        <w:rPr>
          <w:sz w:val="28"/>
        </w:rPr>
      </w:pPr>
      <w:r>
        <w:rPr>
          <w:color w:val="000011"/>
          <w:sz w:val="28"/>
        </w:rPr>
        <w:t>любовь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уважение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к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Отечеству,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его языку,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культуре;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99"/>
        </w:tabs>
        <w:spacing w:before="163" w:line="360" w:lineRule="auto"/>
        <w:ind w:right="512" w:firstLine="0"/>
        <w:rPr>
          <w:sz w:val="28"/>
        </w:rPr>
      </w:pPr>
      <w:r>
        <w:rPr>
          <w:color w:val="000011"/>
          <w:sz w:val="28"/>
        </w:rPr>
        <w:t>устойчивый познавательный интерес к чтению, к ведению диал</w:t>
      </w:r>
      <w:r>
        <w:rPr>
          <w:color w:val="000011"/>
          <w:sz w:val="28"/>
        </w:rPr>
        <w:t>ога с автором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текста; потребность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чтении;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3"/>
        </w:tabs>
        <w:spacing w:line="360" w:lineRule="auto"/>
        <w:ind w:right="513" w:firstLine="0"/>
        <w:rPr>
          <w:sz w:val="28"/>
        </w:rPr>
      </w:pPr>
      <w:r>
        <w:rPr>
          <w:color w:val="000011"/>
          <w:sz w:val="28"/>
        </w:rPr>
        <w:t>осознание и освоение литературы как части общекультурного наследия России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общемирового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культурного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наследия;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21" w:lineRule="exact"/>
        <w:ind w:left="1570" w:hanging="169"/>
        <w:rPr>
          <w:sz w:val="28"/>
        </w:rPr>
      </w:pPr>
      <w:r>
        <w:rPr>
          <w:color w:val="000011"/>
          <w:sz w:val="28"/>
        </w:rPr>
        <w:t>ориентация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системе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моральных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норм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ценностей,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их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присвоение;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693"/>
        </w:tabs>
        <w:spacing w:before="162" w:line="360" w:lineRule="auto"/>
        <w:ind w:right="511" w:firstLine="0"/>
        <w:rPr>
          <w:sz w:val="28"/>
        </w:rPr>
      </w:pPr>
      <w:r>
        <w:rPr>
          <w:color w:val="000011"/>
          <w:sz w:val="28"/>
        </w:rPr>
        <w:t>эмоционально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положительное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принятие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своей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этнической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идентичности;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уважение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принятие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других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народов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России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мира,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межэтническая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толерантность;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20" w:lineRule="exact"/>
        <w:ind w:left="1570" w:hanging="169"/>
        <w:rPr>
          <w:sz w:val="28"/>
        </w:rPr>
      </w:pPr>
      <w:r>
        <w:rPr>
          <w:color w:val="000011"/>
          <w:sz w:val="28"/>
        </w:rPr>
        <w:t>потребность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самовыражении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через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слово;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4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устойчивый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познавательный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интерес,</w:t>
      </w:r>
      <w:r>
        <w:rPr>
          <w:color w:val="000011"/>
          <w:spacing w:val="-7"/>
          <w:sz w:val="28"/>
        </w:rPr>
        <w:t xml:space="preserve"> </w:t>
      </w:r>
      <w:r>
        <w:rPr>
          <w:color w:val="000011"/>
          <w:sz w:val="28"/>
        </w:rPr>
        <w:t>потребность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чтении.</w:t>
      </w:r>
    </w:p>
    <w:p w:rsidR="004C3E7C" w:rsidRDefault="002F2AD9">
      <w:pPr>
        <w:pStyle w:val="1"/>
        <w:spacing w:before="165" w:line="360" w:lineRule="auto"/>
        <w:ind w:right="6430"/>
        <w:jc w:val="left"/>
      </w:pPr>
      <w:proofErr w:type="spellStart"/>
      <w:r>
        <w:rPr>
          <w:color w:val="000011"/>
        </w:rPr>
        <w:t>Метапредметные</w:t>
      </w:r>
      <w:proofErr w:type="spellEnd"/>
      <w:r>
        <w:rPr>
          <w:color w:val="000011"/>
        </w:rPr>
        <w:t xml:space="preserve"> результаты</w:t>
      </w:r>
      <w:r>
        <w:rPr>
          <w:color w:val="000011"/>
          <w:spacing w:val="-67"/>
        </w:rPr>
        <w:t xml:space="preserve"> </w:t>
      </w:r>
      <w:r>
        <w:rPr>
          <w:color w:val="000011"/>
        </w:rPr>
        <w:t>Регулятивные</w:t>
      </w:r>
      <w:r>
        <w:rPr>
          <w:color w:val="000011"/>
          <w:spacing w:val="-1"/>
        </w:rPr>
        <w:t xml:space="preserve"> </w:t>
      </w:r>
      <w:r>
        <w:rPr>
          <w:color w:val="000011"/>
        </w:rPr>
        <w:t>УУД</w:t>
      </w:r>
    </w:p>
    <w:p w:rsidR="004C3E7C" w:rsidRDefault="002F2AD9">
      <w:pPr>
        <w:spacing w:line="321" w:lineRule="exact"/>
        <w:ind w:left="1402"/>
        <w:rPr>
          <w:b/>
          <w:sz w:val="28"/>
        </w:rPr>
      </w:pPr>
      <w:r>
        <w:rPr>
          <w:b/>
          <w:color w:val="000011"/>
          <w:sz w:val="28"/>
        </w:rPr>
        <w:t>У</w:t>
      </w:r>
      <w:r>
        <w:rPr>
          <w:b/>
          <w:color w:val="000011"/>
          <w:spacing w:val="-4"/>
          <w:sz w:val="28"/>
        </w:rPr>
        <w:t xml:space="preserve"> </w:t>
      </w:r>
      <w:r>
        <w:rPr>
          <w:b/>
          <w:color w:val="000011"/>
          <w:sz w:val="28"/>
        </w:rPr>
        <w:t>выпускника</w:t>
      </w:r>
      <w:r>
        <w:rPr>
          <w:b/>
          <w:color w:val="000011"/>
          <w:spacing w:val="-2"/>
          <w:sz w:val="28"/>
        </w:rPr>
        <w:t xml:space="preserve"> </w:t>
      </w:r>
      <w:r>
        <w:rPr>
          <w:b/>
          <w:color w:val="000011"/>
          <w:sz w:val="28"/>
        </w:rPr>
        <w:t>будет</w:t>
      </w:r>
      <w:r>
        <w:rPr>
          <w:b/>
          <w:color w:val="000011"/>
          <w:spacing w:val="-2"/>
          <w:sz w:val="28"/>
        </w:rPr>
        <w:t xml:space="preserve"> </w:t>
      </w:r>
      <w:r>
        <w:rPr>
          <w:b/>
          <w:color w:val="000011"/>
          <w:sz w:val="28"/>
        </w:rPr>
        <w:t>сформировано:</w:t>
      </w:r>
    </w:p>
    <w:p w:rsidR="004C3E7C" w:rsidRDefault="004C3E7C">
      <w:pPr>
        <w:spacing w:line="321" w:lineRule="exact"/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p w:rsidR="004C3E7C" w:rsidRDefault="002F2AD9">
      <w:pPr>
        <w:spacing w:before="65" w:line="362" w:lineRule="auto"/>
        <w:ind w:left="1402" w:right="508"/>
        <w:jc w:val="both"/>
        <w:rPr>
          <w:b/>
          <w:i/>
          <w:sz w:val="28"/>
        </w:rPr>
      </w:pPr>
      <w:r>
        <w:rPr>
          <w:color w:val="000011"/>
          <w:sz w:val="28"/>
        </w:rPr>
        <w:lastRenderedPageBreak/>
        <w:t>-</w:t>
      </w:r>
      <w:r>
        <w:rPr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умение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самостоятельно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определять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цели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обучения,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ставить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и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формулировать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новые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задачи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в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учебе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и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познавательной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деятельности,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развивать</w:t>
      </w:r>
      <w:r>
        <w:rPr>
          <w:b/>
          <w:i/>
          <w:color w:val="000011"/>
          <w:spacing w:val="-3"/>
          <w:sz w:val="28"/>
        </w:rPr>
        <w:t xml:space="preserve"> </w:t>
      </w:r>
      <w:r>
        <w:rPr>
          <w:b/>
          <w:i/>
          <w:color w:val="000011"/>
          <w:sz w:val="28"/>
        </w:rPr>
        <w:t>мотивы</w:t>
      </w:r>
      <w:r>
        <w:rPr>
          <w:b/>
          <w:i/>
          <w:color w:val="000011"/>
          <w:spacing w:val="-5"/>
          <w:sz w:val="28"/>
        </w:rPr>
        <w:t xml:space="preserve"> </w:t>
      </w:r>
      <w:r>
        <w:rPr>
          <w:b/>
          <w:i/>
          <w:color w:val="000011"/>
          <w:sz w:val="28"/>
        </w:rPr>
        <w:t>и</w:t>
      </w:r>
      <w:r>
        <w:rPr>
          <w:b/>
          <w:i/>
          <w:color w:val="000011"/>
          <w:spacing w:val="-1"/>
          <w:sz w:val="28"/>
        </w:rPr>
        <w:t xml:space="preserve"> </w:t>
      </w:r>
      <w:r>
        <w:rPr>
          <w:b/>
          <w:i/>
          <w:color w:val="000011"/>
          <w:sz w:val="28"/>
        </w:rPr>
        <w:t>интересы</w:t>
      </w:r>
      <w:r>
        <w:rPr>
          <w:b/>
          <w:i/>
          <w:color w:val="000011"/>
          <w:spacing w:val="-1"/>
          <w:sz w:val="28"/>
        </w:rPr>
        <w:t xml:space="preserve"> </w:t>
      </w:r>
      <w:r>
        <w:rPr>
          <w:b/>
          <w:i/>
          <w:color w:val="000011"/>
          <w:sz w:val="28"/>
        </w:rPr>
        <w:t>своей</w:t>
      </w:r>
      <w:r>
        <w:rPr>
          <w:b/>
          <w:i/>
          <w:color w:val="000011"/>
          <w:spacing w:val="-2"/>
          <w:sz w:val="28"/>
        </w:rPr>
        <w:t xml:space="preserve"> </w:t>
      </w:r>
      <w:r>
        <w:rPr>
          <w:b/>
          <w:i/>
          <w:color w:val="000011"/>
          <w:sz w:val="28"/>
        </w:rPr>
        <w:t>познавательной</w:t>
      </w:r>
      <w:r>
        <w:rPr>
          <w:b/>
          <w:i/>
          <w:color w:val="000011"/>
          <w:spacing w:val="-1"/>
          <w:sz w:val="28"/>
        </w:rPr>
        <w:t xml:space="preserve"> </w:t>
      </w:r>
      <w:r>
        <w:rPr>
          <w:b/>
          <w:i/>
          <w:color w:val="000011"/>
          <w:sz w:val="28"/>
        </w:rPr>
        <w:t>деятельности.</w:t>
      </w:r>
    </w:p>
    <w:p w:rsidR="004C3E7C" w:rsidRDefault="002F2AD9">
      <w:pPr>
        <w:pStyle w:val="1"/>
        <w:spacing w:line="318" w:lineRule="exact"/>
      </w:pPr>
      <w:r>
        <w:rPr>
          <w:color w:val="000011"/>
        </w:rPr>
        <w:t>Выпускник</w:t>
      </w:r>
      <w:r>
        <w:rPr>
          <w:color w:val="000011"/>
          <w:spacing w:val="-2"/>
        </w:rPr>
        <w:t xml:space="preserve"> </w:t>
      </w:r>
      <w:r>
        <w:rPr>
          <w:color w:val="000011"/>
        </w:rPr>
        <w:t>сможет: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56"/>
        <w:ind w:left="1570" w:hanging="169"/>
        <w:rPr>
          <w:sz w:val="28"/>
        </w:rPr>
      </w:pPr>
      <w:r>
        <w:rPr>
          <w:color w:val="000011"/>
          <w:sz w:val="28"/>
        </w:rPr>
        <w:t>обучиться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целеполаганию;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3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самостоятельно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формулировать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тему,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проблему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цели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урока;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0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анализировать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условия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достижения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цели;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1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устанавливать</w:t>
      </w:r>
      <w:r>
        <w:rPr>
          <w:color w:val="000011"/>
          <w:spacing w:val="-7"/>
          <w:sz w:val="28"/>
        </w:rPr>
        <w:t xml:space="preserve"> </w:t>
      </w:r>
      <w:r>
        <w:rPr>
          <w:color w:val="000011"/>
          <w:sz w:val="28"/>
        </w:rPr>
        <w:t>целевые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приоритеты;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649"/>
        </w:tabs>
        <w:spacing w:before="161" w:line="362" w:lineRule="auto"/>
        <w:ind w:right="511" w:firstLine="0"/>
        <w:jc w:val="left"/>
        <w:rPr>
          <w:sz w:val="28"/>
        </w:rPr>
      </w:pPr>
      <w:r>
        <w:rPr>
          <w:color w:val="000011"/>
          <w:sz w:val="28"/>
        </w:rPr>
        <w:t>выделять</w:t>
      </w:r>
      <w:r>
        <w:rPr>
          <w:color w:val="000011"/>
          <w:spacing w:val="6"/>
          <w:sz w:val="28"/>
        </w:rPr>
        <w:t xml:space="preserve"> </w:t>
      </w:r>
      <w:r>
        <w:rPr>
          <w:color w:val="000011"/>
          <w:sz w:val="28"/>
        </w:rPr>
        <w:t>альтернативные</w:t>
      </w:r>
      <w:r>
        <w:rPr>
          <w:color w:val="000011"/>
          <w:spacing w:val="7"/>
          <w:sz w:val="28"/>
        </w:rPr>
        <w:t xml:space="preserve"> </w:t>
      </w:r>
      <w:r>
        <w:rPr>
          <w:color w:val="000011"/>
          <w:sz w:val="28"/>
        </w:rPr>
        <w:t>способы</w:t>
      </w:r>
      <w:r>
        <w:rPr>
          <w:color w:val="000011"/>
          <w:spacing w:val="5"/>
          <w:sz w:val="28"/>
        </w:rPr>
        <w:t xml:space="preserve"> </w:t>
      </w:r>
      <w:r>
        <w:rPr>
          <w:color w:val="000011"/>
          <w:sz w:val="28"/>
        </w:rPr>
        <w:t>достижения</w:t>
      </w:r>
      <w:r>
        <w:rPr>
          <w:color w:val="000011"/>
          <w:spacing w:val="7"/>
          <w:sz w:val="28"/>
        </w:rPr>
        <w:t xml:space="preserve"> </w:t>
      </w:r>
      <w:r>
        <w:rPr>
          <w:color w:val="000011"/>
          <w:sz w:val="28"/>
        </w:rPr>
        <w:t>цели</w:t>
      </w:r>
      <w:r>
        <w:rPr>
          <w:color w:val="000011"/>
          <w:spacing w:val="7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5"/>
          <w:sz w:val="28"/>
        </w:rPr>
        <w:t xml:space="preserve"> </w:t>
      </w:r>
      <w:r>
        <w:rPr>
          <w:color w:val="000011"/>
          <w:sz w:val="28"/>
        </w:rPr>
        <w:t>выбирать</w:t>
      </w:r>
      <w:r>
        <w:rPr>
          <w:color w:val="000011"/>
          <w:spacing w:val="6"/>
          <w:sz w:val="28"/>
        </w:rPr>
        <w:t xml:space="preserve"> </w:t>
      </w:r>
      <w:r>
        <w:rPr>
          <w:color w:val="000011"/>
          <w:sz w:val="28"/>
        </w:rPr>
        <w:t>наиболее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эффективный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способ;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17" w:lineRule="exact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принимать</w:t>
      </w:r>
      <w:r>
        <w:rPr>
          <w:color w:val="000011"/>
          <w:spacing w:val="-7"/>
          <w:sz w:val="28"/>
        </w:rPr>
        <w:t xml:space="preserve"> </w:t>
      </w:r>
      <w:r>
        <w:rPr>
          <w:color w:val="000011"/>
          <w:sz w:val="28"/>
        </w:rPr>
        <w:t>решения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проблемной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ситуации;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0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самостоятельно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ставить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новые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учебные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цели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задачи;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609"/>
        </w:tabs>
        <w:spacing w:before="161" w:line="362" w:lineRule="auto"/>
        <w:ind w:right="514" w:firstLine="0"/>
        <w:jc w:val="left"/>
        <w:rPr>
          <w:sz w:val="28"/>
        </w:rPr>
      </w:pPr>
      <w:r>
        <w:rPr>
          <w:color w:val="000011"/>
          <w:sz w:val="28"/>
        </w:rPr>
        <w:t>адекватно</w:t>
      </w:r>
      <w:r>
        <w:rPr>
          <w:color w:val="000011"/>
          <w:spacing w:val="35"/>
          <w:sz w:val="28"/>
        </w:rPr>
        <w:t xml:space="preserve"> </w:t>
      </w:r>
      <w:r>
        <w:rPr>
          <w:color w:val="000011"/>
          <w:sz w:val="28"/>
        </w:rPr>
        <w:t>самостоятельно</w:t>
      </w:r>
      <w:r>
        <w:rPr>
          <w:color w:val="000011"/>
          <w:spacing w:val="36"/>
          <w:sz w:val="28"/>
        </w:rPr>
        <w:t xml:space="preserve"> </w:t>
      </w:r>
      <w:r>
        <w:rPr>
          <w:color w:val="000011"/>
          <w:sz w:val="28"/>
        </w:rPr>
        <w:t>оценивать</w:t>
      </w:r>
      <w:r>
        <w:rPr>
          <w:color w:val="000011"/>
          <w:spacing w:val="30"/>
          <w:sz w:val="28"/>
        </w:rPr>
        <w:t xml:space="preserve"> </w:t>
      </w:r>
      <w:r>
        <w:rPr>
          <w:color w:val="000011"/>
          <w:sz w:val="28"/>
        </w:rPr>
        <w:t>свои</w:t>
      </w:r>
      <w:r>
        <w:rPr>
          <w:color w:val="000011"/>
          <w:spacing w:val="37"/>
          <w:sz w:val="28"/>
        </w:rPr>
        <w:t xml:space="preserve"> </w:t>
      </w:r>
      <w:r>
        <w:rPr>
          <w:color w:val="000011"/>
          <w:sz w:val="28"/>
        </w:rPr>
        <w:t>суждения</w:t>
      </w:r>
      <w:r>
        <w:rPr>
          <w:color w:val="000011"/>
          <w:spacing w:val="35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36"/>
          <w:sz w:val="28"/>
        </w:rPr>
        <w:t xml:space="preserve"> </w:t>
      </w:r>
      <w:r>
        <w:rPr>
          <w:color w:val="000011"/>
          <w:sz w:val="28"/>
        </w:rPr>
        <w:t>вносить</w:t>
      </w:r>
      <w:r>
        <w:rPr>
          <w:color w:val="000011"/>
          <w:spacing w:val="33"/>
          <w:sz w:val="28"/>
        </w:rPr>
        <w:t xml:space="preserve"> </w:t>
      </w:r>
      <w:r>
        <w:rPr>
          <w:color w:val="000011"/>
          <w:sz w:val="28"/>
        </w:rPr>
        <w:t>необходимые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коррективы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ходе дискуссии.</w:t>
      </w:r>
    </w:p>
    <w:p w:rsidR="004C3E7C" w:rsidRDefault="002F2AD9">
      <w:pPr>
        <w:pStyle w:val="1"/>
        <w:spacing w:line="322" w:lineRule="exact"/>
        <w:jc w:val="left"/>
      </w:pPr>
      <w:r>
        <w:rPr>
          <w:color w:val="000011"/>
        </w:rPr>
        <w:t>Коммуникативные</w:t>
      </w:r>
      <w:r>
        <w:rPr>
          <w:color w:val="000011"/>
          <w:spacing w:val="-4"/>
        </w:rPr>
        <w:t xml:space="preserve"> </w:t>
      </w:r>
      <w:r>
        <w:rPr>
          <w:color w:val="000011"/>
        </w:rPr>
        <w:t>УУД</w:t>
      </w:r>
    </w:p>
    <w:p w:rsidR="004C3E7C" w:rsidRDefault="002F2AD9">
      <w:pPr>
        <w:spacing w:before="161"/>
        <w:ind w:left="1402"/>
        <w:jc w:val="both"/>
        <w:rPr>
          <w:b/>
          <w:sz w:val="28"/>
        </w:rPr>
      </w:pPr>
      <w:r>
        <w:rPr>
          <w:b/>
          <w:color w:val="000011"/>
          <w:sz w:val="28"/>
        </w:rPr>
        <w:t>У</w:t>
      </w:r>
      <w:r>
        <w:rPr>
          <w:b/>
          <w:color w:val="000011"/>
          <w:spacing w:val="-4"/>
          <w:sz w:val="28"/>
        </w:rPr>
        <w:t xml:space="preserve"> </w:t>
      </w:r>
      <w:r>
        <w:rPr>
          <w:b/>
          <w:color w:val="000011"/>
          <w:sz w:val="28"/>
        </w:rPr>
        <w:t>выпускника</w:t>
      </w:r>
      <w:r>
        <w:rPr>
          <w:b/>
          <w:color w:val="000011"/>
          <w:spacing w:val="-2"/>
          <w:sz w:val="28"/>
        </w:rPr>
        <w:t xml:space="preserve"> </w:t>
      </w:r>
      <w:r>
        <w:rPr>
          <w:b/>
          <w:color w:val="000011"/>
          <w:sz w:val="28"/>
        </w:rPr>
        <w:t>будет</w:t>
      </w:r>
      <w:r>
        <w:rPr>
          <w:b/>
          <w:color w:val="000011"/>
          <w:spacing w:val="-2"/>
          <w:sz w:val="28"/>
        </w:rPr>
        <w:t xml:space="preserve"> </w:t>
      </w:r>
      <w:r>
        <w:rPr>
          <w:b/>
          <w:color w:val="000011"/>
          <w:sz w:val="28"/>
        </w:rPr>
        <w:t>сформировано:</w:t>
      </w:r>
    </w:p>
    <w:p w:rsidR="004C3E7C" w:rsidRDefault="002F2AD9">
      <w:pPr>
        <w:pStyle w:val="a4"/>
        <w:numPr>
          <w:ilvl w:val="0"/>
          <w:numId w:val="4"/>
        </w:numPr>
        <w:tabs>
          <w:tab w:val="left" w:pos="1827"/>
        </w:tabs>
        <w:spacing w:before="162" w:line="360" w:lineRule="auto"/>
        <w:ind w:right="504" w:firstLine="0"/>
        <w:rPr>
          <w:b/>
          <w:i/>
          <w:sz w:val="28"/>
        </w:rPr>
      </w:pPr>
      <w:r>
        <w:rPr>
          <w:b/>
          <w:i/>
          <w:color w:val="000011"/>
          <w:sz w:val="28"/>
        </w:rPr>
        <w:t>умение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организовывать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учебное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сотрудничество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и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совместную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деятельность с учителем и сверстниками; работать индивидуально и в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группе: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находить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общее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решение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и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разрешать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конфликты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на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основе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согласования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позиций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и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учета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интересов;</w:t>
      </w:r>
      <w:r>
        <w:rPr>
          <w:b/>
          <w:i/>
          <w:color w:val="000011"/>
          <w:spacing w:val="71"/>
          <w:sz w:val="28"/>
        </w:rPr>
        <w:t xml:space="preserve"> </w:t>
      </w:r>
      <w:r>
        <w:rPr>
          <w:b/>
          <w:i/>
          <w:color w:val="000011"/>
          <w:sz w:val="28"/>
        </w:rPr>
        <w:t>формулировать,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аргументировать</w:t>
      </w:r>
      <w:r>
        <w:rPr>
          <w:b/>
          <w:i/>
          <w:color w:val="000011"/>
          <w:spacing w:val="-6"/>
          <w:sz w:val="28"/>
        </w:rPr>
        <w:t xml:space="preserve"> </w:t>
      </w:r>
      <w:r>
        <w:rPr>
          <w:b/>
          <w:i/>
          <w:color w:val="000011"/>
          <w:sz w:val="28"/>
        </w:rPr>
        <w:t>и от</w:t>
      </w:r>
      <w:r>
        <w:rPr>
          <w:b/>
          <w:i/>
          <w:color w:val="000011"/>
          <w:sz w:val="28"/>
        </w:rPr>
        <w:t>стаивать</w:t>
      </w:r>
      <w:r>
        <w:rPr>
          <w:b/>
          <w:i/>
          <w:color w:val="000011"/>
          <w:spacing w:val="-1"/>
          <w:sz w:val="28"/>
        </w:rPr>
        <w:t xml:space="preserve"> </w:t>
      </w:r>
      <w:r>
        <w:rPr>
          <w:b/>
          <w:i/>
          <w:color w:val="000011"/>
          <w:sz w:val="28"/>
        </w:rPr>
        <w:t>свое</w:t>
      </w:r>
      <w:r>
        <w:rPr>
          <w:b/>
          <w:i/>
          <w:color w:val="000011"/>
          <w:spacing w:val="-2"/>
          <w:sz w:val="28"/>
        </w:rPr>
        <w:t xml:space="preserve"> </w:t>
      </w:r>
      <w:r>
        <w:rPr>
          <w:b/>
          <w:i/>
          <w:color w:val="000011"/>
          <w:sz w:val="28"/>
        </w:rPr>
        <w:t>мнение.</w:t>
      </w:r>
    </w:p>
    <w:p w:rsidR="004C3E7C" w:rsidRDefault="002F2AD9">
      <w:pPr>
        <w:pStyle w:val="1"/>
        <w:spacing w:line="319" w:lineRule="exact"/>
      </w:pPr>
      <w:r>
        <w:rPr>
          <w:color w:val="000011"/>
        </w:rPr>
        <w:t>Выпускник</w:t>
      </w:r>
      <w:r>
        <w:rPr>
          <w:color w:val="000011"/>
          <w:spacing w:val="116"/>
        </w:rPr>
        <w:t xml:space="preserve"> </w:t>
      </w:r>
      <w:r>
        <w:rPr>
          <w:color w:val="000011"/>
        </w:rPr>
        <w:t>сможет: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59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формулировать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собственное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мнение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позицию,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аргументировать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её;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0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высказывать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обосновывать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свою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точку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зрения;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657"/>
        </w:tabs>
        <w:spacing w:before="161" w:line="360" w:lineRule="auto"/>
        <w:ind w:right="514" w:firstLine="0"/>
        <w:jc w:val="left"/>
        <w:rPr>
          <w:sz w:val="28"/>
        </w:rPr>
      </w:pPr>
      <w:r>
        <w:rPr>
          <w:color w:val="000011"/>
          <w:sz w:val="28"/>
        </w:rPr>
        <w:t>устанавливать</w:t>
      </w:r>
      <w:r>
        <w:rPr>
          <w:color w:val="000011"/>
          <w:spacing w:val="10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2"/>
          <w:sz w:val="28"/>
        </w:rPr>
        <w:t xml:space="preserve"> </w:t>
      </w:r>
      <w:r>
        <w:rPr>
          <w:color w:val="000011"/>
          <w:sz w:val="28"/>
        </w:rPr>
        <w:t>сравнивать</w:t>
      </w:r>
      <w:r>
        <w:rPr>
          <w:color w:val="000011"/>
          <w:spacing w:val="10"/>
          <w:sz w:val="28"/>
        </w:rPr>
        <w:t xml:space="preserve"> </w:t>
      </w:r>
      <w:r>
        <w:rPr>
          <w:color w:val="000011"/>
          <w:sz w:val="28"/>
        </w:rPr>
        <w:t>разные</w:t>
      </w:r>
      <w:r>
        <w:rPr>
          <w:color w:val="000011"/>
          <w:spacing w:val="10"/>
          <w:sz w:val="28"/>
        </w:rPr>
        <w:t xml:space="preserve"> </w:t>
      </w:r>
      <w:r>
        <w:rPr>
          <w:color w:val="000011"/>
          <w:sz w:val="28"/>
        </w:rPr>
        <w:t>точки</w:t>
      </w:r>
      <w:r>
        <w:rPr>
          <w:color w:val="000011"/>
          <w:spacing w:val="13"/>
          <w:sz w:val="28"/>
        </w:rPr>
        <w:t xml:space="preserve"> </w:t>
      </w:r>
      <w:r>
        <w:rPr>
          <w:color w:val="000011"/>
          <w:sz w:val="28"/>
        </w:rPr>
        <w:t>зрения,</w:t>
      </w:r>
      <w:r>
        <w:rPr>
          <w:color w:val="000011"/>
          <w:spacing w:val="12"/>
          <w:sz w:val="28"/>
        </w:rPr>
        <w:t xml:space="preserve"> </w:t>
      </w:r>
      <w:r>
        <w:rPr>
          <w:color w:val="000011"/>
          <w:sz w:val="28"/>
        </w:rPr>
        <w:t>прежде</w:t>
      </w:r>
      <w:r>
        <w:rPr>
          <w:color w:val="000011"/>
          <w:spacing w:val="12"/>
          <w:sz w:val="28"/>
        </w:rPr>
        <w:t xml:space="preserve"> </w:t>
      </w:r>
      <w:r>
        <w:rPr>
          <w:color w:val="000011"/>
          <w:sz w:val="28"/>
        </w:rPr>
        <w:t>чем</w:t>
      </w:r>
      <w:r>
        <w:rPr>
          <w:color w:val="000011"/>
          <w:spacing w:val="12"/>
          <w:sz w:val="28"/>
        </w:rPr>
        <w:t xml:space="preserve"> </w:t>
      </w:r>
      <w:r>
        <w:rPr>
          <w:color w:val="000011"/>
          <w:sz w:val="28"/>
        </w:rPr>
        <w:t>принимать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решения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делать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выбор;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оформлять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свои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мысли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письменной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форме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с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учётом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речевой ситуации;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0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создавать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тексты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определённого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жанра;</w:t>
      </w:r>
    </w:p>
    <w:p w:rsidR="004C3E7C" w:rsidRDefault="004C3E7C">
      <w:pPr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p w:rsidR="004C3E7C" w:rsidRDefault="002F2AD9">
      <w:pPr>
        <w:pStyle w:val="a4"/>
        <w:numPr>
          <w:ilvl w:val="0"/>
          <w:numId w:val="5"/>
        </w:numPr>
        <w:tabs>
          <w:tab w:val="left" w:pos="1601"/>
        </w:tabs>
        <w:spacing w:before="65" w:line="362" w:lineRule="auto"/>
        <w:ind w:right="514" w:firstLine="0"/>
        <w:jc w:val="left"/>
        <w:rPr>
          <w:sz w:val="28"/>
        </w:rPr>
      </w:pPr>
      <w:r>
        <w:rPr>
          <w:color w:val="000011"/>
          <w:sz w:val="28"/>
        </w:rPr>
        <w:lastRenderedPageBreak/>
        <w:t>учитывать</w:t>
      </w:r>
      <w:r>
        <w:rPr>
          <w:color w:val="000011"/>
          <w:spacing w:val="27"/>
          <w:sz w:val="28"/>
        </w:rPr>
        <w:t xml:space="preserve"> </w:t>
      </w:r>
      <w:r>
        <w:rPr>
          <w:color w:val="000011"/>
          <w:sz w:val="28"/>
        </w:rPr>
        <w:t>разные</w:t>
      </w:r>
      <w:r>
        <w:rPr>
          <w:color w:val="000011"/>
          <w:spacing w:val="27"/>
          <w:sz w:val="28"/>
        </w:rPr>
        <w:t xml:space="preserve"> </w:t>
      </w:r>
      <w:r>
        <w:rPr>
          <w:color w:val="000011"/>
          <w:sz w:val="28"/>
        </w:rPr>
        <w:t>мнения</w:t>
      </w:r>
      <w:r>
        <w:rPr>
          <w:color w:val="000011"/>
          <w:spacing w:val="27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30"/>
          <w:sz w:val="28"/>
        </w:rPr>
        <w:t xml:space="preserve"> </w:t>
      </w:r>
      <w:r>
        <w:rPr>
          <w:color w:val="000011"/>
          <w:sz w:val="28"/>
        </w:rPr>
        <w:t>стремиться</w:t>
      </w:r>
      <w:r>
        <w:rPr>
          <w:color w:val="000011"/>
          <w:spacing w:val="29"/>
          <w:sz w:val="28"/>
        </w:rPr>
        <w:t xml:space="preserve"> </w:t>
      </w:r>
      <w:r>
        <w:rPr>
          <w:color w:val="000011"/>
          <w:sz w:val="28"/>
        </w:rPr>
        <w:t>к</w:t>
      </w:r>
      <w:r>
        <w:rPr>
          <w:color w:val="000011"/>
          <w:spacing w:val="29"/>
          <w:sz w:val="28"/>
        </w:rPr>
        <w:t xml:space="preserve"> </w:t>
      </w:r>
      <w:r>
        <w:rPr>
          <w:color w:val="000011"/>
          <w:sz w:val="28"/>
        </w:rPr>
        <w:t>координации</w:t>
      </w:r>
      <w:r>
        <w:rPr>
          <w:color w:val="000011"/>
          <w:spacing w:val="27"/>
          <w:sz w:val="28"/>
        </w:rPr>
        <w:t xml:space="preserve"> </w:t>
      </w:r>
      <w:r>
        <w:rPr>
          <w:color w:val="000011"/>
          <w:sz w:val="28"/>
        </w:rPr>
        <w:t>различных</w:t>
      </w:r>
      <w:r>
        <w:rPr>
          <w:color w:val="000011"/>
          <w:spacing w:val="30"/>
          <w:sz w:val="28"/>
        </w:rPr>
        <w:t xml:space="preserve"> </w:t>
      </w:r>
      <w:r>
        <w:rPr>
          <w:color w:val="000011"/>
          <w:sz w:val="28"/>
        </w:rPr>
        <w:t>позиций</w:t>
      </w:r>
      <w:r>
        <w:rPr>
          <w:color w:val="000011"/>
          <w:spacing w:val="26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сотрудничестве;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17" w:lineRule="exact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выступать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перед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аудиторией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сверстников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с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сообщениями;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744"/>
          <w:tab w:val="left" w:pos="1745"/>
          <w:tab w:val="left" w:pos="3032"/>
          <w:tab w:val="left" w:pos="3409"/>
          <w:tab w:val="left" w:pos="4472"/>
          <w:tab w:val="left" w:pos="4856"/>
          <w:tab w:val="left" w:pos="6811"/>
          <w:tab w:val="left" w:pos="8017"/>
          <w:tab w:val="left" w:pos="9654"/>
        </w:tabs>
        <w:spacing w:before="161" w:line="360" w:lineRule="auto"/>
        <w:ind w:right="507" w:firstLine="0"/>
        <w:jc w:val="left"/>
        <w:rPr>
          <w:sz w:val="28"/>
        </w:rPr>
      </w:pPr>
      <w:r>
        <w:rPr>
          <w:color w:val="000011"/>
          <w:sz w:val="28"/>
        </w:rPr>
        <w:t>работать</w:t>
      </w:r>
      <w:r>
        <w:rPr>
          <w:color w:val="000011"/>
          <w:sz w:val="28"/>
        </w:rPr>
        <w:tab/>
        <w:t>в</w:t>
      </w:r>
      <w:r>
        <w:rPr>
          <w:color w:val="000011"/>
          <w:sz w:val="28"/>
        </w:rPr>
        <w:tab/>
        <w:t>группе</w:t>
      </w:r>
      <w:r>
        <w:rPr>
          <w:color w:val="000011"/>
          <w:sz w:val="28"/>
        </w:rPr>
        <w:tab/>
        <w:t>–</w:t>
      </w:r>
      <w:r>
        <w:rPr>
          <w:color w:val="000011"/>
          <w:sz w:val="28"/>
        </w:rPr>
        <w:tab/>
        <w:t>устанавливать</w:t>
      </w:r>
      <w:r>
        <w:rPr>
          <w:color w:val="000011"/>
          <w:sz w:val="28"/>
        </w:rPr>
        <w:tab/>
        <w:t>рабочие</w:t>
      </w:r>
      <w:r>
        <w:rPr>
          <w:color w:val="000011"/>
          <w:sz w:val="28"/>
        </w:rPr>
        <w:tab/>
        <w:t>отношения,</w:t>
      </w:r>
      <w:r>
        <w:rPr>
          <w:color w:val="000011"/>
          <w:sz w:val="28"/>
        </w:rPr>
        <w:tab/>
      </w:r>
      <w:r>
        <w:rPr>
          <w:color w:val="000011"/>
          <w:spacing w:val="-1"/>
          <w:sz w:val="28"/>
        </w:rPr>
        <w:t>эффективно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сотрудничать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способствовать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продуктивной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кооперации;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845"/>
          <w:tab w:val="left" w:pos="1846"/>
          <w:tab w:val="left" w:pos="4179"/>
          <w:tab w:val="left" w:pos="4656"/>
          <w:tab w:val="left" w:pos="5833"/>
          <w:tab w:val="left" w:pos="7653"/>
          <w:tab w:val="left" w:pos="8150"/>
          <w:tab w:val="left" w:pos="9418"/>
        </w:tabs>
        <w:spacing w:before="1" w:line="360" w:lineRule="auto"/>
        <w:ind w:right="511" w:firstLine="0"/>
        <w:jc w:val="left"/>
        <w:rPr>
          <w:sz w:val="28"/>
        </w:rPr>
      </w:pPr>
      <w:r>
        <w:rPr>
          <w:color w:val="000011"/>
          <w:sz w:val="28"/>
        </w:rPr>
        <w:t>интегрироваться</w:t>
      </w:r>
      <w:r>
        <w:rPr>
          <w:color w:val="000011"/>
          <w:sz w:val="28"/>
        </w:rPr>
        <w:tab/>
        <w:t>в</w:t>
      </w:r>
      <w:r>
        <w:rPr>
          <w:color w:val="000011"/>
          <w:sz w:val="28"/>
        </w:rPr>
        <w:tab/>
        <w:t>группу</w:t>
      </w:r>
      <w:r>
        <w:rPr>
          <w:color w:val="000011"/>
          <w:sz w:val="28"/>
        </w:rPr>
        <w:tab/>
        <w:t>сверстников</w:t>
      </w:r>
      <w:r>
        <w:rPr>
          <w:color w:val="000011"/>
          <w:sz w:val="28"/>
        </w:rPr>
        <w:tab/>
        <w:t>и</w:t>
      </w:r>
      <w:r>
        <w:rPr>
          <w:color w:val="000011"/>
          <w:sz w:val="28"/>
        </w:rPr>
        <w:tab/>
        <w:t>строить</w:t>
      </w:r>
      <w:r>
        <w:rPr>
          <w:color w:val="000011"/>
          <w:sz w:val="28"/>
        </w:rPr>
        <w:tab/>
        <w:t>продуктивное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взаимодействие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со сверстниками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и взрослыми;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21" w:lineRule="exact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задавать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вопросы,</w:t>
      </w:r>
      <w:r>
        <w:rPr>
          <w:color w:val="000011"/>
          <w:spacing w:val="-8"/>
          <w:sz w:val="28"/>
        </w:rPr>
        <w:t xml:space="preserve"> </w:t>
      </w:r>
      <w:r>
        <w:rPr>
          <w:color w:val="000011"/>
          <w:sz w:val="28"/>
        </w:rPr>
        <w:t>необходимые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для</w:t>
      </w:r>
      <w:r>
        <w:rPr>
          <w:color w:val="000011"/>
          <w:spacing w:val="-7"/>
          <w:sz w:val="28"/>
        </w:rPr>
        <w:t xml:space="preserve"> </w:t>
      </w:r>
      <w:r>
        <w:rPr>
          <w:color w:val="000011"/>
          <w:sz w:val="28"/>
        </w:rPr>
        <w:t>организации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собственной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деятельности.</w:t>
      </w:r>
    </w:p>
    <w:p w:rsidR="004C3E7C" w:rsidRDefault="002F2AD9">
      <w:pPr>
        <w:pStyle w:val="1"/>
        <w:spacing w:before="166"/>
      </w:pPr>
      <w:r>
        <w:rPr>
          <w:color w:val="000011"/>
        </w:rPr>
        <w:t>Познавательные</w:t>
      </w:r>
      <w:r>
        <w:rPr>
          <w:color w:val="000011"/>
          <w:spacing w:val="-3"/>
        </w:rPr>
        <w:t xml:space="preserve"> </w:t>
      </w:r>
      <w:r>
        <w:rPr>
          <w:color w:val="000011"/>
        </w:rPr>
        <w:t>УУД</w:t>
      </w:r>
    </w:p>
    <w:p w:rsidR="004C3E7C" w:rsidRDefault="002F2AD9">
      <w:pPr>
        <w:spacing w:before="163"/>
        <w:ind w:left="1402"/>
        <w:jc w:val="both"/>
        <w:rPr>
          <w:b/>
          <w:sz w:val="28"/>
        </w:rPr>
      </w:pPr>
      <w:r>
        <w:rPr>
          <w:b/>
          <w:color w:val="000011"/>
          <w:sz w:val="28"/>
        </w:rPr>
        <w:t>У</w:t>
      </w:r>
      <w:r>
        <w:rPr>
          <w:b/>
          <w:color w:val="000011"/>
          <w:spacing w:val="-4"/>
          <w:sz w:val="28"/>
        </w:rPr>
        <w:t xml:space="preserve"> </w:t>
      </w:r>
      <w:r>
        <w:rPr>
          <w:b/>
          <w:color w:val="000011"/>
          <w:sz w:val="28"/>
        </w:rPr>
        <w:t>выпускника</w:t>
      </w:r>
      <w:r>
        <w:rPr>
          <w:b/>
          <w:color w:val="000011"/>
          <w:spacing w:val="-2"/>
          <w:sz w:val="28"/>
        </w:rPr>
        <w:t xml:space="preserve"> </w:t>
      </w:r>
      <w:r>
        <w:rPr>
          <w:b/>
          <w:color w:val="000011"/>
          <w:sz w:val="28"/>
        </w:rPr>
        <w:t>будет</w:t>
      </w:r>
      <w:r>
        <w:rPr>
          <w:b/>
          <w:color w:val="000011"/>
          <w:spacing w:val="-2"/>
          <w:sz w:val="28"/>
        </w:rPr>
        <w:t xml:space="preserve"> </w:t>
      </w:r>
      <w:r>
        <w:rPr>
          <w:b/>
          <w:color w:val="000011"/>
          <w:sz w:val="28"/>
        </w:rPr>
        <w:t>сформировано:</w:t>
      </w:r>
    </w:p>
    <w:p w:rsidR="004C3E7C" w:rsidRDefault="002F2AD9">
      <w:pPr>
        <w:pStyle w:val="a4"/>
        <w:numPr>
          <w:ilvl w:val="0"/>
          <w:numId w:val="4"/>
        </w:numPr>
        <w:tabs>
          <w:tab w:val="left" w:pos="1736"/>
        </w:tabs>
        <w:spacing w:before="163" w:line="360" w:lineRule="auto"/>
        <w:ind w:right="504" w:firstLine="0"/>
        <w:rPr>
          <w:b/>
          <w:i/>
          <w:sz w:val="28"/>
        </w:rPr>
      </w:pPr>
      <w:r>
        <w:rPr>
          <w:b/>
          <w:i/>
          <w:color w:val="000011"/>
          <w:sz w:val="28"/>
        </w:rPr>
        <w:t>умение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определять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понятия,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создавать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обобщения,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устанавливать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аналогии,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классифицировать,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самостоятельно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выбирать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основания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и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критерии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для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классификации,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устанавливать</w:t>
      </w:r>
      <w:r>
        <w:rPr>
          <w:b/>
          <w:i/>
          <w:color w:val="000011"/>
          <w:spacing w:val="71"/>
          <w:sz w:val="28"/>
        </w:rPr>
        <w:t xml:space="preserve"> </w:t>
      </w:r>
      <w:r>
        <w:rPr>
          <w:b/>
          <w:i/>
          <w:color w:val="000011"/>
          <w:sz w:val="28"/>
        </w:rPr>
        <w:t>причинно-следственные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связи,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строить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логическое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рассуждение,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умозаключение</w:t>
      </w:r>
      <w:r>
        <w:rPr>
          <w:b/>
          <w:i/>
          <w:color w:val="000011"/>
          <w:spacing w:val="1"/>
          <w:sz w:val="28"/>
        </w:rPr>
        <w:t xml:space="preserve"> </w:t>
      </w:r>
      <w:r>
        <w:rPr>
          <w:b/>
          <w:i/>
          <w:color w:val="000011"/>
          <w:sz w:val="28"/>
        </w:rPr>
        <w:t>(индуктивное,</w:t>
      </w:r>
      <w:r>
        <w:rPr>
          <w:b/>
          <w:i/>
          <w:color w:val="000011"/>
          <w:spacing w:val="-67"/>
          <w:sz w:val="28"/>
        </w:rPr>
        <w:t xml:space="preserve"> </w:t>
      </w:r>
      <w:r>
        <w:rPr>
          <w:b/>
          <w:i/>
          <w:color w:val="000011"/>
          <w:sz w:val="28"/>
        </w:rPr>
        <w:t>дедуктивное,</w:t>
      </w:r>
      <w:r>
        <w:rPr>
          <w:b/>
          <w:i/>
          <w:color w:val="000011"/>
          <w:spacing w:val="-2"/>
          <w:sz w:val="28"/>
        </w:rPr>
        <w:t xml:space="preserve"> </w:t>
      </w:r>
      <w:r>
        <w:rPr>
          <w:b/>
          <w:i/>
          <w:color w:val="000011"/>
          <w:sz w:val="28"/>
        </w:rPr>
        <w:t>по</w:t>
      </w:r>
      <w:r>
        <w:rPr>
          <w:b/>
          <w:i/>
          <w:color w:val="000011"/>
          <w:spacing w:val="-3"/>
          <w:sz w:val="28"/>
        </w:rPr>
        <w:t xml:space="preserve"> </w:t>
      </w:r>
      <w:r>
        <w:rPr>
          <w:b/>
          <w:i/>
          <w:color w:val="000011"/>
          <w:sz w:val="28"/>
        </w:rPr>
        <w:t>аналогии) и</w:t>
      </w:r>
      <w:r>
        <w:rPr>
          <w:b/>
          <w:i/>
          <w:color w:val="000011"/>
          <w:spacing w:val="-3"/>
          <w:sz w:val="28"/>
        </w:rPr>
        <w:t xml:space="preserve"> </w:t>
      </w:r>
      <w:r>
        <w:rPr>
          <w:b/>
          <w:i/>
          <w:color w:val="000011"/>
          <w:sz w:val="28"/>
        </w:rPr>
        <w:t>делать</w:t>
      </w:r>
      <w:r>
        <w:rPr>
          <w:b/>
          <w:i/>
          <w:color w:val="000011"/>
          <w:spacing w:val="-1"/>
          <w:sz w:val="28"/>
        </w:rPr>
        <w:t xml:space="preserve"> </w:t>
      </w:r>
      <w:r>
        <w:rPr>
          <w:b/>
          <w:i/>
          <w:color w:val="000011"/>
          <w:sz w:val="28"/>
        </w:rPr>
        <w:t>выводы.</w:t>
      </w:r>
    </w:p>
    <w:p w:rsidR="004C3E7C" w:rsidRDefault="002F2AD9">
      <w:pPr>
        <w:pStyle w:val="1"/>
        <w:spacing w:line="320" w:lineRule="exact"/>
      </w:pPr>
      <w:r>
        <w:rPr>
          <w:color w:val="000011"/>
        </w:rPr>
        <w:t>Выпускник</w:t>
      </w:r>
      <w:r>
        <w:rPr>
          <w:color w:val="000011"/>
          <w:spacing w:val="116"/>
        </w:rPr>
        <w:t xml:space="preserve"> </w:t>
      </w:r>
      <w:r>
        <w:rPr>
          <w:color w:val="000011"/>
        </w:rPr>
        <w:t>сможет: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55"/>
        <w:ind w:left="1570" w:hanging="169"/>
        <w:rPr>
          <w:sz w:val="28"/>
        </w:rPr>
      </w:pPr>
      <w:r>
        <w:rPr>
          <w:color w:val="000011"/>
          <w:sz w:val="28"/>
        </w:rPr>
        <w:t>давать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определения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понятиям;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1"/>
        <w:ind w:left="1570" w:hanging="169"/>
        <w:rPr>
          <w:sz w:val="28"/>
        </w:rPr>
      </w:pPr>
      <w:r>
        <w:rPr>
          <w:color w:val="000011"/>
          <w:sz w:val="28"/>
        </w:rPr>
        <w:t>обобщать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понятия;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3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самостоятельно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вычитывать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все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виды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текстовой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информации;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0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пользоваться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изучающим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видом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чтения;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621"/>
        </w:tabs>
        <w:spacing w:before="160" w:line="360" w:lineRule="auto"/>
        <w:ind w:right="512" w:firstLine="0"/>
        <w:jc w:val="left"/>
        <w:rPr>
          <w:sz w:val="28"/>
        </w:rPr>
      </w:pPr>
      <w:r>
        <w:rPr>
          <w:color w:val="000011"/>
          <w:sz w:val="28"/>
        </w:rPr>
        <w:t>самостоятельно</w:t>
      </w:r>
      <w:r>
        <w:rPr>
          <w:color w:val="000011"/>
          <w:spacing w:val="46"/>
          <w:sz w:val="28"/>
        </w:rPr>
        <w:t xml:space="preserve"> </w:t>
      </w:r>
      <w:r>
        <w:rPr>
          <w:color w:val="000011"/>
          <w:sz w:val="28"/>
        </w:rPr>
        <w:t>вычитывать</w:t>
      </w:r>
      <w:r>
        <w:rPr>
          <w:color w:val="000011"/>
          <w:spacing w:val="45"/>
          <w:sz w:val="28"/>
        </w:rPr>
        <w:t xml:space="preserve"> </w:t>
      </w:r>
      <w:r>
        <w:rPr>
          <w:color w:val="000011"/>
          <w:sz w:val="28"/>
        </w:rPr>
        <w:t>все</w:t>
      </w:r>
      <w:r>
        <w:rPr>
          <w:color w:val="000011"/>
          <w:spacing w:val="43"/>
          <w:sz w:val="28"/>
        </w:rPr>
        <w:t xml:space="preserve"> </w:t>
      </w:r>
      <w:r>
        <w:rPr>
          <w:color w:val="000011"/>
          <w:sz w:val="28"/>
        </w:rPr>
        <w:t>виды</w:t>
      </w:r>
      <w:r>
        <w:rPr>
          <w:color w:val="000011"/>
          <w:spacing w:val="47"/>
          <w:sz w:val="28"/>
        </w:rPr>
        <w:t xml:space="preserve"> </w:t>
      </w:r>
      <w:r>
        <w:rPr>
          <w:color w:val="000011"/>
          <w:sz w:val="28"/>
        </w:rPr>
        <w:t>текстовой</w:t>
      </w:r>
      <w:r>
        <w:rPr>
          <w:color w:val="000011"/>
          <w:spacing w:val="43"/>
          <w:sz w:val="28"/>
        </w:rPr>
        <w:t xml:space="preserve"> </w:t>
      </w:r>
      <w:r>
        <w:rPr>
          <w:color w:val="000011"/>
          <w:sz w:val="28"/>
        </w:rPr>
        <w:t>информации:</w:t>
      </w:r>
      <w:r>
        <w:rPr>
          <w:color w:val="000011"/>
          <w:spacing w:val="47"/>
          <w:sz w:val="28"/>
        </w:rPr>
        <w:t xml:space="preserve"> </w:t>
      </w:r>
      <w:proofErr w:type="spellStart"/>
      <w:r>
        <w:rPr>
          <w:color w:val="000011"/>
          <w:sz w:val="28"/>
        </w:rPr>
        <w:t>фактуальную</w:t>
      </w:r>
      <w:proofErr w:type="spellEnd"/>
      <w:r>
        <w:rPr>
          <w:color w:val="000011"/>
          <w:sz w:val="28"/>
        </w:rPr>
        <w:t>,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подтекстовую,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концептуальную;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2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строить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рассуждения;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1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осуществлять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сравнение;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0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излагать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содержание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прочитанного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текста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выборочно;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1"/>
        <w:ind w:left="1570" w:hanging="169"/>
        <w:jc w:val="left"/>
        <w:rPr>
          <w:sz w:val="28"/>
        </w:rPr>
      </w:pPr>
      <w:r>
        <w:rPr>
          <w:color w:val="000011"/>
          <w:sz w:val="28"/>
        </w:rPr>
        <w:t>устанавливать</w:t>
      </w:r>
      <w:r>
        <w:rPr>
          <w:color w:val="000011"/>
          <w:spacing w:val="-7"/>
          <w:sz w:val="28"/>
        </w:rPr>
        <w:t xml:space="preserve"> </w:t>
      </w:r>
      <w:r>
        <w:rPr>
          <w:color w:val="000011"/>
          <w:sz w:val="28"/>
        </w:rPr>
        <w:t>причинно-следственные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связи;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638"/>
        </w:tabs>
        <w:spacing w:before="162" w:line="360" w:lineRule="auto"/>
        <w:ind w:right="510" w:firstLine="0"/>
        <w:jc w:val="left"/>
        <w:rPr>
          <w:sz w:val="28"/>
        </w:rPr>
      </w:pPr>
      <w:r>
        <w:rPr>
          <w:color w:val="000011"/>
          <w:sz w:val="28"/>
        </w:rPr>
        <w:t>осуществлять</w:t>
      </w:r>
      <w:r>
        <w:rPr>
          <w:color w:val="000011"/>
          <w:spacing w:val="62"/>
          <w:sz w:val="28"/>
        </w:rPr>
        <w:t xml:space="preserve"> </w:t>
      </w:r>
      <w:r>
        <w:rPr>
          <w:color w:val="000011"/>
          <w:sz w:val="28"/>
        </w:rPr>
        <w:t>расширенный</w:t>
      </w:r>
      <w:r>
        <w:rPr>
          <w:color w:val="000011"/>
          <w:spacing w:val="62"/>
          <w:sz w:val="28"/>
        </w:rPr>
        <w:t xml:space="preserve"> </w:t>
      </w:r>
      <w:r>
        <w:rPr>
          <w:color w:val="000011"/>
          <w:sz w:val="28"/>
        </w:rPr>
        <w:t>поиск</w:t>
      </w:r>
      <w:r>
        <w:rPr>
          <w:color w:val="000011"/>
          <w:spacing w:val="61"/>
          <w:sz w:val="28"/>
        </w:rPr>
        <w:t xml:space="preserve"> </w:t>
      </w:r>
      <w:r>
        <w:rPr>
          <w:color w:val="000011"/>
          <w:sz w:val="28"/>
        </w:rPr>
        <w:t>информации</w:t>
      </w:r>
      <w:r>
        <w:rPr>
          <w:color w:val="000011"/>
          <w:spacing w:val="63"/>
          <w:sz w:val="28"/>
        </w:rPr>
        <w:t xml:space="preserve"> </w:t>
      </w:r>
      <w:r>
        <w:rPr>
          <w:color w:val="000011"/>
          <w:sz w:val="28"/>
        </w:rPr>
        <w:t>с</w:t>
      </w:r>
      <w:r>
        <w:rPr>
          <w:color w:val="000011"/>
          <w:spacing w:val="61"/>
          <w:sz w:val="28"/>
        </w:rPr>
        <w:t xml:space="preserve"> </w:t>
      </w:r>
      <w:r>
        <w:rPr>
          <w:color w:val="000011"/>
          <w:sz w:val="28"/>
        </w:rPr>
        <w:t>использованием</w:t>
      </w:r>
      <w:r>
        <w:rPr>
          <w:color w:val="000011"/>
          <w:spacing w:val="62"/>
          <w:sz w:val="28"/>
        </w:rPr>
        <w:t xml:space="preserve"> </w:t>
      </w:r>
      <w:r>
        <w:rPr>
          <w:color w:val="000011"/>
          <w:sz w:val="28"/>
        </w:rPr>
        <w:t>ресурсов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библиотек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и Интернета;</w:t>
      </w:r>
    </w:p>
    <w:p w:rsidR="004C3E7C" w:rsidRDefault="004C3E7C">
      <w:pPr>
        <w:spacing w:line="360" w:lineRule="auto"/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65"/>
        <w:ind w:left="1570" w:hanging="169"/>
        <w:rPr>
          <w:sz w:val="28"/>
        </w:rPr>
      </w:pPr>
      <w:r>
        <w:rPr>
          <w:color w:val="000011"/>
          <w:sz w:val="28"/>
        </w:rPr>
        <w:lastRenderedPageBreak/>
        <w:t>осуществлять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анализ;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4"/>
        <w:ind w:left="1570" w:hanging="169"/>
        <w:rPr>
          <w:sz w:val="28"/>
        </w:rPr>
      </w:pPr>
      <w:r>
        <w:rPr>
          <w:color w:val="000011"/>
          <w:sz w:val="28"/>
        </w:rPr>
        <w:t>учиться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основам</w:t>
      </w:r>
      <w:r>
        <w:rPr>
          <w:color w:val="000011"/>
          <w:spacing w:val="-7"/>
          <w:sz w:val="28"/>
        </w:rPr>
        <w:t xml:space="preserve"> </w:t>
      </w:r>
      <w:r>
        <w:rPr>
          <w:color w:val="000011"/>
          <w:sz w:val="28"/>
        </w:rPr>
        <w:t>реализации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проектно-исследовательской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деятельности;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60"/>
        <w:ind w:left="1570" w:hanging="169"/>
        <w:rPr>
          <w:sz w:val="28"/>
        </w:rPr>
      </w:pPr>
      <w:r>
        <w:rPr>
          <w:color w:val="000011"/>
          <w:sz w:val="28"/>
        </w:rPr>
        <w:t>осуществлять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классификацию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611"/>
        </w:tabs>
        <w:spacing w:before="161" w:line="360" w:lineRule="auto"/>
        <w:ind w:right="508" w:firstLine="0"/>
        <w:rPr>
          <w:sz w:val="28"/>
        </w:rPr>
      </w:pPr>
      <w:r>
        <w:rPr>
          <w:color w:val="000011"/>
          <w:sz w:val="28"/>
        </w:rPr>
        <w:t>Умение понимать проблему, выдвигать гипотезу, структурировать материал,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подбирать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аргументы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для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подтверждения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собственной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позиции,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выделять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причинно-следственные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связи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устных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письменных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высказываниях,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формулировать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выводы;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7"/>
        </w:tabs>
        <w:spacing w:line="360" w:lineRule="auto"/>
        <w:ind w:right="501" w:firstLine="0"/>
        <w:rPr>
          <w:sz w:val="28"/>
        </w:rPr>
      </w:pPr>
      <w:r>
        <w:rPr>
          <w:color w:val="000011"/>
          <w:sz w:val="28"/>
        </w:rPr>
        <w:t>Умение самостоятельно организовывать собственную деятельность, оценивать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её,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определять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сферу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своих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интересов;</w:t>
      </w:r>
    </w:p>
    <w:p w:rsidR="004C3E7C" w:rsidRDefault="002F2AD9">
      <w:pPr>
        <w:pStyle w:val="1"/>
        <w:spacing w:before="6" w:line="360" w:lineRule="auto"/>
        <w:ind w:right="7040"/>
        <w:jc w:val="left"/>
      </w:pPr>
      <w:r>
        <w:rPr>
          <w:color w:val="000011"/>
        </w:rPr>
        <w:t>Предметные результаты</w:t>
      </w:r>
      <w:r>
        <w:rPr>
          <w:color w:val="000011"/>
          <w:spacing w:val="-67"/>
        </w:rPr>
        <w:t xml:space="preserve"> </w:t>
      </w:r>
      <w:r>
        <w:rPr>
          <w:color w:val="000011"/>
        </w:rPr>
        <w:t>Выпускник</w:t>
      </w:r>
      <w:r>
        <w:rPr>
          <w:color w:val="000011"/>
          <w:spacing w:val="-2"/>
        </w:rPr>
        <w:t xml:space="preserve"> </w:t>
      </w:r>
      <w:r>
        <w:rPr>
          <w:color w:val="000011"/>
        </w:rPr>
        <w:t>научится:</w:t>
      </w:r>
    </w:p>
    <w:p w:rsidR="004C3E7C" w:rsidRDefault="002F2AD9">
      <w:pPr>
        <w:tabs>
          <w:tab w:val="left" w:pos="3487"/>
          <w:tab w:val="left" w:pos="5554"/>
          <w:tab w:val="left" w:pos="6897"/>
          <w:tab w:val="left" w:pos="8439"/>
          <w:tab w:val="left" w:pos="10044"/>
        </w:tabs>
        <w:spacing w:line="360" w:lineRule="auto"/>
        <w:ind w:left="1402" w:right="510"/>
        <w:rPr>
          <w:sz w:val="28"/>
        </w:rPr>
      </w:pPr>
      <w:r>
        <w:rPr>
          <w:b/>
          <w:color w:val="000011"/>
          <w:sz w:val="28"/>
        </w:rPr>
        <w:t>Предметными</w:t>
      </w:r>
      <w:r>
        <w:rPr>
          <w:b/>
          <w:color w:val="000011"/>
          <w:sz w:val="28"/>
        </w:rPr>
        <w:tab/>
        <w:t>результатами</w:t>
      </w:r>
      <w:r>
        <w:rPr>
          <w:b/>
          <w:color w:val="000011"/>
          <w:sz w:val="28"/>
        </w:rPr>
        <w:tab/>
      </w:r>
      <w:r>
        <w:rPr>
          <w:color w:val="000011"/>
          <w:sz w:val="28"/>
        </w:rPr>
        <w:t>освоения</w:t>
      </w:r>
      <w:r>
        <w:rPr>
          <w:color w:val="000011"/>
          <w:sz w:val="28"/>
        </w:rPr>
        <w:tab/>
        <w:t>учениками</w:t>
      </w:r>
      <w:r>
        <w:rPr>
          <w:color w:val="000011"/>
          <w:sz w:val="28"/>
        </w:rPr>
        <w:tab/>
        <w:t>программы</w:t>
      </w:r>
      <w:r>
        <w:rPr>
          <w:color w:val="000011"/>
          <w:sz w:val="28"/>
        </w:rPr>
        <w:tab/>
      </w:r>
      <w:r>
        <w:rPr>
          <w:color w:val="000011"/>
          <w:spacing w:val="-1"/>
          <w:sz w:val="28"/>
        </w:rPr>
        <w:t>базового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уровня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по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русскому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(родному) языку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 xml:space="preserve">11 </w:t>
      </w:r>
      <w:r>
        <w:rPr>
          <w:color w:val="000011"/>
          <w:sz w:val="28"/>
        </w:rPr>
        <w:t>классе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являются:</w:t>
      </w:r>
    </w:p>
    <w:p w:rsidR="004C3E7C" w:rsidRDefault="002F2AD9">
      <w:pPr>
        <w:pStyle w:val="a4"/>
        <w:numPr>
          <w:ilvl w:val="0"/>
          <w:numId w:val="3"/>
        </w:numPr>
        <w:tabs>
          <w:tab w:val="left" w:pos="1860"/>
        </w:tabs>
        <w:spacing w:line="360" w:lineRule="auto"/>
        <w:ind w:right="506" w:firstLine="0"/>
        <w:jc w:val="both"/>
        <w:rPr>
          <w:sz w:val="28"/>
        </w:rPr>
      </w:pPr>
      <w:r>
        <w:rPr>
          <w:color w:val="000011"/>
          <w:sz w:val="28"/>
        </w:rPr>
        <w:t>представление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единстве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многообразии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языкового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культурного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пространства России и мира, об основных функциях языка, о взаимосвязи языка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культуры,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истории народа;</w:t>
      </w:r>
    </w:p>
    <w:p w:rsidR="004C3E7C" w:rsidRDefault="002F2AD9">
      <w:pPr>
        <w:pStyle w:val="a4"/>
        <w:numPr>
          <w:ilvl w:val="0"/>
          <w:numId w:val="3"/>
        </w:numPr>
        <w:tabs>
          <w:tab w:val="left" w:pos="1851"/>
        </w:tabs>
        <w:spacing w:line="360" w:lineRule="auto"/>
        <w:ind w:right="514" w:firstLine="0"/>
        <w:jc w:val="both"/>
        <w:rPr>
          <w:sz w:val="28"/>
        </w:rPr>
      </w:pPr>
      <w:r>
        <w:rPr>
          <w:color w:val="000011"/>
          <w:sz w:val="28"/>
        </w:rPr>
        <w:t>осознание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русского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языка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как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духовной,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нравственной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культурной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ценности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народа,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как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одного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из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способов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приобщения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ценностям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национальной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и мировой культуры;</w:t>
      </w:r>
    </w:p>
    <w:p w:rsidR="004C3E7C" w:rsidRDefault="002F2AD9">
      <w:pPr>
        <w:pStyle w:val="a4"/>
        <w:numPr>
          <w:ilvl w:val="0"/>
          <w:numId w:val="3"/>
        </w:numPr>
        <w:tabs>
          <w:tab w:val="left" w:pos="1708"/>
        </w:tabs>
        <w:ind w:left="1707" w:hanging="306"/>
        <w:jc w:val="both"/>
        <w:rPr>
          <w:sz w:val="28"/>
        </w:rPr>
      </w:pPr>
      <w:r>
        <w:rPr>
          <w:color w:val="000011"/>
          <w:sz w:val="28"/>
        </w:rPr>
        <w:t>владение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всеми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видами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речевой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деятельности:</w:t>
      </w:r>
      <w:r>
        <w:rPr>
          <w:color w:val="000011"/>
          <w:spacing w:val="-2"/>
          <w:sz w:val="28"/>
        </w:rPr>
        <w:t xml:space="preserve"> </w:t>
      </w:r>
      <w:proofErr w:type="spellStart"/>
      <w:r>
        <w:rPr>
          <w:color w:val="000011"/>
          <w:sz w:val="28"/>
        </w:rPr>
        <w:t>аудирование</w:t>
      </w:r>
      <w:proofErr w:type="spellEnd"/>
      <w:r>
        <w:rPr>
          <w:color w:val="000011"/>
          <w:spacing w:val="-7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чтение: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156" w:line="360" w:lineRule="auto"/>
        <w:ind w:right="511" w:firstLine="0"/>
        <w:rPr>
          <w:sz w:val="28"/>
        </w:rPr>
      </w:pPr>
      <w:r>
        <w:rPr>
          <w:color w:val="000011"/>
          <w:sz w:val="28"/>
        </w:rPr>
        <w:t>адекватное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понимание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содержания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устного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письменного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высказывания,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основной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дополнительной,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явной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скрытой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(подтекстовой)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информации;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before="2" w:line="360" w:lineRule="auto"/>
        <w:ind w:right="509" w:firstLine="0"/>
        <w:rPr>
          <w:sz w:val="28"/>
        </w:rPr>
      </w:pPr>
      <w:r>
        <w:rPr>
          <w:color w:val="000011"/>
          <w:sz w:val="28"/>
        </w:rPr>
        <w:t>осознанное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использование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видов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чтения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(поисковое,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просмотровое,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ознакомительное,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изучающее,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реферативное)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proofErr w:type="spellStart"/>
      <w:r>
        <w:rPr>
          <w:color w:val="000011"/>
          <w:sz w:val="28"/>
        </w:rPr>
        <w:t>аудирования</w:t>
      </w:r>
      <w:proofErr w:type="spellEnd"/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(с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полным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пониманием аудио-текста, с пониманием основного содержания, с выборочным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из</w:t>
      </w:r>
      <w:r>
        <w:rPr>
          <w:color w:val="000011"/>
          <w:sz w:val="28"/>
        </w:rPr>
        <w:t>влечением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информации)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зависимости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от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коммуникативной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задачи;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60" w:lineRule="auto"/>
        <w:ind w:right="512" w:firstLine="0"/>
        <w:rPr>
          <w:sz w:val="28"/>
        </w:rPr>
      </w:pPr>
      <w:r>
        <w:rPr>
          <w:color w:val="000011"/>
          <w:sz w:val="28"/>
        </w:rPr>
        <w:t>способность извлекать необходимую информацию из различных источников: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учебно-научных</w:t>
      </w:r>
      <w:r>
        <w:rPr>
          <w:color w:val="000011"/>
          <w:spacing w:val="59"/>
          <w:sz w:val="28"/>
        </w:rPr>
        <w:t xml:space="preserve"> </w:t>
      </w:r>
      <w:r>
        <w:rPr>
          <w:color w:val="000011"/>
          <w:sz w:val="28"/>
        </w:rPr>
        <w:t>текстов,</w:t>
      </w:r>
      <w:r>
        <w:rPr>
          <w:color w:val="000011"/>
          <w:spacing w:val="57"/>
          <w:sz w:val="28"/>
        </w:rPr>
        <w:t xml:space="preserve"> </w:t>
      </w:r>
      <w:r>
        <w:rPr>
          <w:color w:val="000011"/>
          <w:sz w:val="28"/>
        </w:rPr>
        <w:t>средств</w:t>
      </w:r>
      <w:r>
        <w:rPr>
          <w:color w:val="000011"/>
          <w:spacing w:val="55"/>
          <w:sz w:val="28"/>
        </w:rPr>
        <w:t xml:space="preserve"> </w:t>
      </w:r>
      <w:r>
        <w:rPr>
          <w:color w:val="000011"/>
          <w:sz w:val="28"/>
        </w:rPr>
        <w:t>массовой</w:t>
      </w:r>
      <w:r>
        <w:rPr>
          <w:color w:val="000011"/>
          <w:spacing w:val="59"/>
          <w:sz w:val="28"/>
        </w:rPr>
        <w:t xml:space="preserve"> </w:t>
      </w:r>
      <w:r>
        <w:rPr>
          <w:color w:val="000011"/>
          <w:sz w:val="28"/>
        </w:rPr>
        <w:t>информации,</w:t>
      </w:r>
      <w:r>
        <w:rPr>
          <w:color w:val="000011"/>
          <w:spacing w:val="58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58"/>
          <w:sz w:val="28"/>
        </w:rPr>
        <w:t xml:space="preserve"> </w:t>
      </w:r>
      <w:r>
        <w:rPr>
          <w:color w:val="000011"/>
          <w:sz w:val="28"/>
        </w:rPr>
        <w:t>том</w:t>
      </w:r>
      <w:r>
        <w:rPr>
          <w:color w:val="000011"/>
          <w:spacing w:val="58"/>
          <w:sz w:val="28"/>
        </w:rPr>
        <w:t xml:space="preserve"> </w:t>
      </w:r>
      <w:r>
        <w:rPr>
          <w:color w:val="000011"/>
          <w:sz w:val="28"/>
        </w:rPr>
        <w:t>числе</w:t>
      </w:r>
    </w:p>
    <w:p w:rsidR="004C3E7C" w:rsidRDefault="004C3E7C">
      <w:pPr>
        <w:spacing w:line="360" w:lineRule="auto"/>
        <w:jc w:val="both"/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p w:rsidR="004C3E7C" w:rsidRDefault="002F2AD9">
      <w:pPr>
        <w:pStyle w:val="a3"/>
        <w:spacing w:before="65" w:line="362" w:lineRule="auto"/>
        <w:ind w:right="512"/>
      </w:pPr>
      <w:r>
        <w:rPr>
          <w:color w:val="000011"/>
        </w:rPr>
        <w:lastRenderedPageBreak/>
        <w:t>представленных в электронном виде на различных информационных носителях,</w:t>
      </w:r>
      <w:r>
        <w:rPr>
          <w:color w:val="000011"/>
          <w:spacing w:val="-67"/>
        </w:rPr>
        <w:t xml:space="preserve"> </w:t>
      </w:r>
      <w:r>
        <w:rPr>
          <w:color w:val="000011"/>
        </w:rPr>
        <w:t>официально-деловых текстов,</w:t>
      </w:r>
      <w:r>
        <w:rPr>
          <w:color w:val="000011"/>
          <w:spacing w:val="-1"/>
        </w:rPr>
        <w:t xml:space="preserve"> </w:t>
      </w:r>
      <w:r>
        <w:rPr>
          <w:color w:val="000011"/>
        </w:rPr>
        <w:t>справочной</w:t>
      </w:r>
      <w:r>
        <w:rPr>
          <w:color w:val="000011"/>
          <w:spacing w:val="-1"/>
        </w:rPr>
        <w:t xml:space="preserve"> </w:t>
      </w:r>
      <w:r>
        <w:rPr>
          <w:color w:val="000011"/>
        </w:rPr>
        <w:t>литературы;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60" w:lineRule="auto"/>
        <w:ind w:right="513" w:firstLine="0"/>
        <w:rPr>
          <w:sz w:val="28"/>
        </w:rPr>
      </w:pPr>
      <w:r>
        <w:rPr>
          <w:color w:val="000011"/>
          <w:sz w:val="28"/>
        </w:rPr>
        <w:t>владение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умениями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информационной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переработки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прочитанных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прослушанных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текстов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представление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виде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тезисов,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конспектов,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аннотаций,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рефератов; говорение 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письмо: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60" w:lineRule="auto"/>
        <w:ind w:right="505" w:firstLine="0"/>
        <w:rPr>
          <w:sz w:val="28"/>
        </w:rPr>
      </w:pPr>
      <w:r>
        <w:rPr>
          <w:color w:val="000011"/>
          <w:sz w:val="28"/>
        </w:rPr>
        <w:t>создание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устных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письменных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монологических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диалогических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высказываний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различных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типов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жанров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учебно-научной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(на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материале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изучаемых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учебных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дисциплин),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социально-культурной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деловой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сферах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общения; • подготовленное выступление перед аудиторией с докладом; защита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реферата,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проекта;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60" w:lineRule="auto"/>
        <w:ind w:right="504" w:firstLine="0"/>
        <w:rPr>
          <w:sz w:val="28"/>
        </w:rPr>
      </w:pPr>
      <w:r>
        <w:rPr>
          <w:color w:val="000011"/>
          <w:sz w:val="28"/>
        </w:rPr>
        <w:t>применение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практике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речевого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общения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орфоэпических,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лексических,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грамматических, стилистических норм современного русского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литературного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языка;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использование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собственной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речевой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практике</w:t>
      </w:r>
      <w:r>
        <w:rPr>
          <w:color w:val="000011"/>
          <w:spacing w:val="71"/>
          <w:sz w:val="28"/>
        </w:rPr>
        <w:t xml:space="preserve"> </w:t>
      </w:r>
      <w:r>
        <w:rPr>
          <w:color w:val="000011"/>
          <w:sz w:val="28"/>
        </w:rPr>
        <w:t>синонимических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ресурсов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русского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языка;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соблюдение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на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письме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орфографических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пунктуационных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норм;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60" w:lineRule="auto"/>
        <w:ind w:right="504" w:firstLine="0"/>
        <w:rPr>
          <w:sz w:val="28"/>
        </w:rPr>
      </w:pPr>
      <w:r>
        <w:rPr>
          <w:color w:val="000011"/>
          <w:sz w:val="28"/>
        </w:rPr>
        <w:t>соблюдение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норм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речевого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поведения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социально-культурной,</w:t>
      </w:r>
      <w:r>
        <w:rPr>
          <w:color w:val="000011"/>
          <w:spacing w:val="1"/>
          <w:sz w:val="28"/>
        </w:rPr>
        <w:t xml:space="preserve"> </w:t>
      </w:r>
      <w:proofErr w:type="spellStart"/>
      <w:r>
        <w:rPr>
          <w:color w:val="000011"/>
          <w:sz w:val="28"/>
        </w:rPr>
        <w:t>официальноделовой</w:t>
      </w:r>
      <w:proofErr w:type="spellEnd"/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учебно-научной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сферах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общения,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том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числе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сов</w:t>
      </w:r>
      <w:r>
        <w:rPr>
          <w:color w:val="000011"/>
          <w:sz w:val="28"/>
        </w:rPr>
        <w:t>местной учебной деятельности, при обсуждении дискуссионных проблем, на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защите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реферата,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проектной работы;</w:t>
      </w:r>
    </w:p>
    <w:p w:rsidR="004C3E7C" w:rsidRDefault="002F2AD9">
      <w:pPr>
        <w:pStyle w:val="a4"/>
        <w:numPr>
          <w:ilvl w:val="0"/>
          <w:numId w:val="5"/>
        </w:numPr>
        <w:tabs>
          <w:tab w:val="left" w:pos="1571"/>
        </w:tabs>
        <w:spacing w:line="360" w:lineRule="auto"/>
        <w:ind w:right="511" w:firstLine="0"/>
        <w:rPr>
          <w:sz w:val="28"/>
        </w:rPr>
      </w:pPr>
      <w:r>
        <w:rPr>
          <w:color w:val="000011"/>
          <w:sz w:val="28"/>
        </w:rPr>
        <w:t>осуществление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речевого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самоконтроля;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анализ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точки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зрения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ее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эффективности в достижении поставленных коммуникативных задач; владение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разными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способами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редактирования текстов;</w:t>
      </w:r>
    </w:p>
    <w:p w:rsidR="004C3E7C" w:rsidRDefault="002F2AD9">
      <w:pPr>
        <w:pStyle w:val="a4"/>
        <w:numPr>
          <w:ilvl w:val="0"/>
          <w:numId w:val="3"/>
        </w:numPr>
        <w:tabs>
          <w:tab w:val="left" w:pos="1772"/>
        </w:tabs>
        <w:spacing w:line="360" w:lineRule="auto"/>
        <w:ind w:right="508" w:firstLine="0"/>
        <w:jc w:val="both"/>
        <w:rPr>
          <w:sz w:val="28"/>
        </w:rPr>
      </w:pPr>
      <w:r>
        <w:rPr>
          <w:color w:val="000011"/>
          <w:sz w:val="28"/>
        </w:rPr>
        <w:t>освоение базовых понятий функциональной стилистики и культуры речи: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функциональные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разновидности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языка,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речевая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деятельность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ее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основные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виды, речевая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ситуация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ее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компоненты, основные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условия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эффективности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речевого общ</w:t>
      </w:r>
      <w:r>
        <w:rPr>
          <w:color w:val="000011"/>
          <w:sz w:val="28"/>
        </w:rPr>
        <w:t>ения; литературный язык и его признаки, языковая норма, виды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норм;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нормативный,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коммуникативный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этический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аспекты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культуры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речи;</w:t>
      </w:r>
    </w:p>
    <w:p w:rsidR="004C3E7C" w:rsidRDefault="004C3E7C">
      <w:pPr>
        <w:spacing w:line="360" w:lineRule="auto"/>
        <w:jc w:val="both"/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p w:rsidR="004C3E7C" w:rsidRDefault="002F2AD9">
      <w:pPr>
        <w:pStyle w:val="a4"/>
        <w:numPr>
          <w:ilvl w:val="0"/>
          <w:numId w:val="3"/>
        </w:numPr>
        <w:tabs>
          <w:tab w:val="left" w:pos="1760"/>
        </w:tabs>
        <w:spacing w:before="65" w:line="360" w:lineRule="auto"/>
        <w:ind w:right="503" w:firstLine="0"/>
        <w:jc w:val="both"/>
        <w:rPr>
          <w:sz w:val="28"/>
        </w:rPr>
      </w:pPr>
      <w:r>
        <w:rPr>
          <w:color w:val="000011"/>
          <w:sz w:val="28"/>
        </w:rPr>
        <w:lastRenderedPageBreak/>
        <w:t>проведение разных видов языкового анализа слов, предложений и текстов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различных функциональных стилей и разновиднос</w:t>
      </w:r>
      <w:r>
        <w:rPr>
          <w:color w:val="000011"/>
          <w:sz w:val="28"/>
        </w:rPr>
        <w:t>тей языка; анализ языковых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единиц с точки зрения правильности, точности и уместности их употребления;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проведение лингвистического анализа текстов разной функционально-стилевой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 жанровой принадлежности; оценка коммуникативной и эстетической стороны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речевог</w:t>
      </w:r>
      <w:r>
        <w:rPr>
          <w:color w:val="000011"/>
          <w:sz w:val="28"/>
        </w:rPr>
        <w:t>о высказывания.</w:t>
      </w:r>
    </w:p>
    <w:p w:rsidR="004C3E7C" w:rsidRDefault="002F2AD9">
      <w:pPr>
        <w:spacing w:before="2" w:line="360" w:lineRule="auto"/>
        <w:ind w:left="1402" w:right="508"/>
        <w:jc w:val="both"/>
        <w:rPr>
          <w:sz w:val="28"/>
        </w:rPr>
      </w:pPr>
      <w:r>
        <w:rPr>
          <w:b/>
          <w:color w:val="000011"/>
          <w:sz w:val="28"/>
        </w:rPr>
        <w:t>В</w:t>
      </w:r>
      <w:r>
        <w:rPr>
          <w:b/>
          <w:color w:val="000011"/>
          <w:spacing w:val="71"/>
          <w:sz w:val="28"/>
        </w:rPr>
        <w:t xml:space="preserve"> </w:t>
      </w:r>
      <w:r>
        <w:rPr>
          <w:b/>
          <w:color w:val="000011"/>
          <w:sz w:val="28"/>
        </w:rPr>
        <w:t>результате</w:t>
      </w:r>
      <w:r>
        <w:rPr>
          <w:b/>
          <w:color w:val="000011"/>
          <w:spacing w:val="71"/>
          <w:sz w:val="28"/>
        </w:rPr>
        <w:t xml:space="preserve"> </w:t>
      </w:r>
      <w:r>
        <w:rPr>
          <w:b/>
          <w:color w:val="000011"/>
          <w:sz w:val="28"/>
        </w:rPr>
        <w:t>изучения</w:t>
      </w:r>
      <w:r>
        <w:rPr>
          <w:b/>
          <w:color w:val="000011"/>
          <w:spacing w:val="71"/>
          <w:sz w:val="28"/>
        </w:rPr>
        <w:t xml:space="preserve"> </w:t>
      </w:r>
      <w:r>
        <w:rPr>
          <w:color w:val="000011"/>
          <w:sz w:val="28"/>
        </w:rPr>
        <w:t>программы   по   русскому   языку   на   базовом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уровне</w:t>
      </w:r>
      <w:r>
        <w:rPr>
          <w:color w:val="000011"/>
          <w:spacing w:val="17"/>
          <w:sz w:val="28"/>
        </w:rPr>
        <w:t xml:space="preserve"> </w:t>
      </w:r>
      <w:r>
        <w:rPr>
          <w:color w:val="000011"/>
          <w:sz w:val="28"/>
        </w:rPr>
        <w:t>выпускник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научится: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21" w:lineRule="exact"/>
        <w:ind w:left="1613"/>
        <w:rPr>
          <w:sz w:val="28"/>
        </w:rPr>
      </w:pPr>
      <w:r>
        <w:rPr>
          <w:color w:val="000011"/>
          <w:sz w:val="28"/>
        </w:rPr>
        <w:t>использовать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языковые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средства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адекватно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цели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общения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речевой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ситуации;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before="163" w:line="360" w:lineRule="auto"/>
        <w:ind w:right="505" w:firstLine="0"/>
        <w:rPr>
          <w:sz w:val="28"/>
        </w:rPr>
      </w:pPr>
      <w:r>
        <w:rPr>
          <w:color w:val="000011"/>
          <w:sz w:val="28"/>
        </w:rPr>
        <w:t>использовать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знания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формах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русского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языка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(литературный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просторечие,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народные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говоры,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профессиональные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разновидности,</w:t>
      </w:r>
      <w:r>
        <w:rPr>
          <w:color w:val="000011"/>
          <w:spacing w:val="70"/>
          <w:sz w:val="28"/>
        </w:rPr>
        <w:t xml:space="preserve"> </w:t>
      </w:r>
      <w:r>
        <w:rPr>
          <w:color w:val="000011"/>
          <w:sz w:val="28"/>
        </w:rPr>
        <w:t>жаргон,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арго) при создании текстов; – создавать устные и письменные высказывания,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монологические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диалогические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тексты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определенной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функционально-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смысловой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принадлежности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(описание,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повествование,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рассуждение)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определенных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жанров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(тезисы,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конспекты,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выступления,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лекции,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отчеты,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сообщения,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аннотации,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рефераты,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доклады,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сочинения);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10" w:firstLine="0"/>
        <w:rPr>
          <w:sz w:val="28"/>
        </w:rPr>
      </w:pPr>
      <w:r>
        <w:rPr>
          <w:color w:val="000011"/>
          <w:sz w:val="28"/>
        </w:rPr>
        <w:t>выстраивать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композицию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текста,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используя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знания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его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структурных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элементах; –</w:t>
      </w:r>
      <w:r>
        <w:rPr>
          <w:color w:val="000011"/>
          <w:spacing w:val="70"/>
          <w:sz w:val="28"/>
        </w:rPr>
        <w:t xml:space="preserve"> </w:t>
      </w:r>
      <w:r>
        <w:rPr>
          <w:color w:val="000011"/>
          <w:sz w:val="28"/>
        </w:rPr>
        <w:t xml:space="preserve">подбирать и использовать </w:t>
      </w:r>
      <w:r>
        <w:rPr>
          <w:color w:val="000011"/>
          <w:sz w:val="28"/>
        </w:rPr>
        <w:t>языковые средства в зависимости от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типа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текста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и выбранного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профиля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обучения;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08" w:firstLine="0"/>
        <w:rPr>
          <w:sz w:val="28"/>
        </w:rPr>
      </w:pPr>
      <w:r>
        <w:rPr>
          <w:color w:val="000011"/>
          <w:sz w:val="28"/>
        </w:rPr>
        <w:t>правильно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использовать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лексические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грамматические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средства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связи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предложений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при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построении текста;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2" w:lineRule="auto"/>
        <w:ind w:right="513" w:firstLine="0"/>
        <w:rPr>
          <w:sz w:val="28"/>
        </w:rPr>
      </w:pPr>
      <w:r>
        <w:rPr>
          <w:color w:val="000011"/>
          <w:sz w:val="28"/>
        </w:rPr>
        <w:t>создавать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устные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письменные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тексты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жанров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соответствии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функционально-стилевой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принадлежностью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текста;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07" w:firstLine="0"/>
        <w:rPr>
          <w:sz w:val="28"/>
        </w:rPr>
      </w:pPr>
      <w:r>
        <w:rPr>
          <w:color w:val="000011"/>
          <w:sz w:val="28"/>
        </w:rPr>
        <w:t>сознательно использовать изобразительно-выразительные средства языка при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создании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текста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соответствии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с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выбранным профилем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обучения;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2" w:lineRule="auto"/>
        <w:ind w:right="512" w:firstLine="0"/>
        <w:rPr>
          <w:sz w:val="28"/>
        </w:rPr>
      </w:pPr>
      <w:r>
        <w:rPr>
          <w:color w:val="000011"/>
          <w:sz w:val="28"/>
        </w:rPr>
        <w:t>использовать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работе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текстом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виды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чтения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(поисковое,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просмотровое,</w:t>
      </w:r>
      <w:r>
        <w:rPr>
          <w:color w:val="000011"/>
          <w:spacing w:val="53"/>
          <w:sz w:val="28"/>
        </w:rPr>
        <w:t xml:space="preserve"> </w:t>
      </w:r>
      <w:r>
        <w:rPr>
          <w:color w:val="000011"/>
          <w:sz w:val="28"/>
        </w:rPr>
        <w:t>ознакомительное,</w:t>
      </w:r>
      <w:r>
        <w:rPr>
          <w:color w:val="000011"/>
          <w:spacing w:val="54"/>
          <w:sz w:val="28"/>
        </w:rPr>
        <w:t xml:space="preserve"> </w:t>
      </w:r>
      <w:r>
        <w:rPr>
          <w:color w:val="000011"/>
          <w:sz w:val="28"/>
        </w:rPr>
        <w:t>изучающее,</w:t>
      </w:r>
      <w:r>
        <w:rPr>
          <w:color w:val="000011"/>
          <w:spacing w:val="53"/>
          <w:sz w:val="28"/>
        </w:rPr>
        <w:t xml:space="preserve"> </w:t>
      </w:r>
      <w:r>
        <w:rPr>
          <w:color w:val="000011"/>
          <w:sz w:val="28"/>
        </w:rPr>
        <w:t>реферативное)</w:t>
      </w:r>
      <w:r>
        <w:rPr>
          <w:color w:val="000011"/>
          <w:spacing w:val="55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55"/>
          <w:sz w:val="28"/>
        </w:rPr>
        <w:t xml:space="preserve"> </w:t>
      </w:r>
      <w:proofErr w:type="spellStart"/>
      <w:r>
        <w:rPr>
          <w:color w:val="000011"/>
          <w:sz w:val="28"/>
        </w:rPr>
        <w:t>аудирования</w:t>
      </w:r>
      <w:proofErr w:type="spellEnd"/>
      <w:r>
        <w:rPr>
          <w:color w:val="000011"/>
          <w:spacing w:val="54"/>
          <w:sz w:val="28"/>
        </w:rPr>
        <w:t xml:space="preserve"> </w:t>
      </w:r>
      <w:r>
        <w:rPr>
          <w:color w:val="000011"/>
          <w:sz w:val="28"/>
        </w:rPr>
        <w:t>(с</w:t>
      </w:r>
    </w:p>
    <w:p w:rsidR="004C3E7C" w:rsidRDefault="004C3E7C">
      <w:pPr>
        <w:spacing w:line="362" w:lineRule="auto"/>
        <w:jc w:val="both"/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p w:rsidR="004C3E7C" w:rsidRDefault="002F2AD9">
      <w:pPr>
        <w:pStyle w:val="a3"/>
        <w:spacing w:before="65" w:line="362" w:lineRule="auto"/>
        <w:ind w:right="512"/>
      </w:pPr>
      <w:r>
        <w:rPr>
          <w:color w:val="000011"/>
        </w:rPr>
        <w:lastRenderedPageBreak/>
        <w:t>полным</w:t>
      </w:r>
      <w:r>
        <w:rPr>
          <w:color w:val="000011"/>
          <w:spacing w:val="1"/>
        </w:rPr>
        <w:t xml:space="preserve"> </w:t>
      </w:r>
      <w:r>
        <w:rPr>
          <w:color w:val="000011"/>
        </w:rPr>
        <w:t>пониманием</w:t>
      </w:r>
      <w:r>
        <w:rPr>
          <w:color w:val="000011"/>
          <w:spacing w:val="1"/>
        </w:rPr>
        <w:t xml:space="preserve"> </w:t>
      </w:r>
      <w:r>
        <w:rPr>
          <w:color w:val="000011"/>
        </w:rPr>
        <w:t>текста,</w:t>
      </w:r>
      <w:r>
        <w:rPr>
          <w:color w:val="000011"/>
          <w:spacing w:val="1"/>
        </w:rPr>
        <w:t xml:space="preserve"> </w:t>
      </w:r>
      <w:r>
        <w:rPr>
          <w:color w:val="000011"/>
        </w:rPr>
        <w:t>с</w:t>
      </w:r>
      <w:r>
        <w:rPr>
          <w:color w:val="000011"/>
          <w:spacing w:val="1"/>
        </w:rPr>
        <w:t xml:space="preserve"> </w:t>
      </w:r>
      <w:r>
        <w:rPr>
          <w:color w:val="000011"/>
        </w:rPr>
        <w:t>пониманием</w:t>
      </w:r>
      <w:r>
        <w:rPr>
          <w:color w:val="000011"/>
          <w:spacing w:val="1"/>
        </w:rPr>
        <w:t xml:space="preserve"> </w:t>
      </w:r>
      <w:r>
        <w:rPr>
          <w:color w:val="000011"/>
        </w:rPr>
        <w:t>основного</w:t>
      </w:r>
      <w:r>
        <w:rPr>
          <w:color w:val="000011"/>
          <w:spacing w:val="1"/>
        </w:rPr>
        <w:t xml:space="preserve"> </w:t>
      </w:r>
      <w:r>
        <w:rPr>
          <w:color w:val="000011"/>
        </w:rPr>
        <w:t>содержания,</w:t>
      </w:r>
      <w:r>
        <w:rPr>
          <w:color w:val="000011"/>
          <w:spacing w:val="1"/>
        </w:rPr>
        <w:t xml:space="preserve"> </w:t>
      </w:r>
      <w:r>
        <w:rPr>
          <w:color w:val="000011"/>
        </w:rPr>
        <w:t>с</w:t>
      </w:r>
      <w:r>
        <w:rPr>
          <w:color w:val="000011"/>
          <w:spacing w:val="-67"/>
        </w:rPr>
        <w:t xml:space="preserve"> </w:t>
      </w:r>
      <w:r>
        <w:rPr>
          <w:color w:val="000011"/>
        </w:rPr>
        <w:t>выборочным</w:t>
      </w:r>
      <w:r>
        <w:rPr>
          <w:color w:val="000011"/>
          <w:spacing w:val="-1"/>
        </w:rPr>
        <w:t xml:space="preserve"> </w:t>
      </w:r>
      <w:r>
        <w:rPr>
          <w:color w:val="000011"/>
        </w:rPr>
        <w:t>извлечением информации);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14" w:firstLine="0"/>
        <w:rPr>
          <w:sz w:val="28"/>
        </w:rPr>
      </w:pPr>
      <w:r>
        <w:rPr>
          <w:color w:val="000011"/>
          <w:sz w:val="28"/>
        </w:rPr>
        <w:t>анализировать текст с точки зрения наличия в нем явной и скрытой, основной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второстепенной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информации,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определять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его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тему,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проблему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основную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мысль;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12" w:firstLine="0"/>
        <w:rPr>
          <w:sz w:val="28"/>
        </w:rPr>
      </w:pPr>
      <w:r>
        <w:rPr>
          <w:color w:val="000011"/>
          <w:sz w:val="28"/>
        </w:rPr>
        <w:t>извлекать необходимую информацию из различных источников и переводить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ее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текстовый формат;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21" w:lineRule="exact"/>
        <w:ind w:left="1613"/>
        <w:rPr>
          <w:sz w:val="28"/>
        </w:rPr>
      </w:pPr>
      <w:r>
        <w:rPr>
          <w:color w:val="000011"/>
          <w:sz w:val="28"/>
        </w:rPr>
        <w:t>преобразовывать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текст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другие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виды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передачи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информации;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before="157" w:line="362" w:lineRule="auto"/>
        <w:ind w:right="515" w:firstLine="0"/>
        <w:rPr>
          <w:sz w:val="28"/>
        </w:rPr>
      </w:pPr>
      <w:r>
        <w:rPr>
          <w:color w:val="000011"/>
          <w:sz w:val="28"/>
        </w:rPr>
        <w:t>выбирать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тему,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определять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цель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подбирать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материал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для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публичного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выступления;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17" w:lineRule="exact"/>
        <w:ind w:left="1613"/>
        <w:rPr>
          <w:sz w:val="28"/>
        </w:rPr>
      </w:pPr>
      <w:r>
        <w:rPr>
          <w:color w:val="000011"/>
          <w:sz w:val="28"/>
        </w:rPr>
        <w:t>соблюдать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культуру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публичной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речи;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before="161" w:line="360" w:lineRule="auto"/>
        <w:ind w:right="511" w:firstLine="0"/>
        <w:rPr>
          <w:sz w:val="28"/>
        </w:rPr>
      </w:pPr>
      <w:r>
        <w:rPr>
          <w:color w:val="000011"/>
          <w:sz w:val="28"/>
        </w:rPr>
        <w:t>соблюдать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речевой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практике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основные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орфоэпические,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лексические,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грамматические, стилистические, орфографические и пунктуационные нормы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русского литературного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языка;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before="1" w:line="360" w:lineRule="auto"/>
        <w:ind w:right="513" w:firstLine="0"/>
        <w:rPr>
          <w:sz w:val="28"/>
        </w:rPr>
      </w:pPr>
      <w:r>
        <w:rPr>
          <w:color w:val="000011"/>
          <w:sz w:val="28"/>
        </w:rPr>
        <w:t>оценивать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собственную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чужую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позиции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соответствия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языковым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нормам;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10" w:firstLine="0"/>
        <w:rPr>
          <w:sz w:val="28"/>
        </w:rPr>
      </w:pPr>
      <w:r>
        <w:rPr>
          <w:color w:val="000011"/>
          <w:sz w:val="28"/>
        </w:rPr>
        <w:t>использовать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основные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нормативные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словари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справочники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для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оценки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устных и письменных высказываний с точки зрения соответствия языковым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нормам.</w:t>
      </w:r>
    </w:p>
    <w:p w:rsidR="004C3E7C" w:rsidRDefault="004C3E7C">
      <w:pPr>
        <w:spacing w:line="360" w:lineRule="auto"/>
        <w:jc w:val="both"/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p w:rsidR="004C3E7C" w:rsidRDefault="002F2AD9">
      <w:pPr>
        <w:pStyle w:val="a3"/>
        <w:spacing w:before="65"/>
      </w:pPr>
      <w:r>
        <w:rPr>
          <w:b/>
          <w:color w:val="000011"/>
        </w:rPr>
        <w:lastRenderedPageBreak/>
        <w:t>Выпускник</w:t>
      </w:r>
      <w:r>
        <w:rPr>
          <w:b/>
          <w:color w:val="000011"/>
          <w:spacing w:val="37"/>
        </w:rPr>
        <w:t xml:space="preserve"> </w:t>
      </w:r>
      <w:r>
        <w:rPr>
          <w:color w:val="000011"/>
        </w:rPr>
        <w:t>на</w:t>
      </w:r>
      <w:r>
        <w:rPr>
          <w:color w:val="000011"/>
          <w:spacing w:val="-2"/>
        </w:rPr>
        <w:t xml:space="preserve"> </w:t>
      </w:r>
      <w:r>
        <w:rPr>
          <w:color w:val="000011"/>
        </w:rPr>
        <w:t>базовом</w:t>
      </w:r>
      <w:r>
        <w:rPr>
          <w:color w:val="000011"/>
          <w:spacing w:val="-2"/>
        </w:rPr>
        <w:t xml:space="preserve"> </w:t>
      </w:r>
      <w:r>
        <w:rPr>
          <w:color w:val="000011"/>
        </w:rPr>
        <w:t>уровне</w:t>
      </w:r>
      <w:r>
        <w:rPr>
          <w:color w:val="000011"/>
          <w:spacing w:val="108"/>
        </w:rPr>
        <w:t xml:space="preserve"> </w:t>
      </w:r>
      <w:r>
        <w:rPr>
          <w:color w:val="000011"/>
        </w:rPr>
        <w:t>получит</w:t>
      </w:r>
      <w:r>
        <w:rPr>
          <w:color w:val="000011"/>
          <w:spacing w:val="-3"/>
        </w:rPr>
        <w:t xml:space="preserve"> </w:t>
      </w:r>
      <w:r>
        <w:rPr>
          <w:color w:val="000011"/>
        </w:rPr>
        <w:t>возможность</w:t>
      </w:r>
      <w:r>
        <w:rPr>
          <w:color w:val="000011"/>
          <w:spacing w:val="-3"/>
        </w:rPr>
        <w:t xml:space="preserve"> </w:t>
      </w:r>
      <w:r>
        <w:rPr>
          <w:color w:val="000011"/>
        </w:rPr>
        <w:t>научиться: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before="164" w:line="360" w:lineRule="auto"/>
        <w:ind w:right="513" w:firstLine="0"/>
        <w:rPr>
          <w:sz w:val="28"/>
        </w:rPr>
      </w:pPr>
      <w:r>
        <w:rPr>
          <w:color w:val="000011"/>
          <w:sz w:val="28"/>
        </w:rPr>
        <w:t>распознавать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уровни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единицы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языка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предъявленном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тексте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видеть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взаимосвязь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между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ними;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07" w:firstLine="0"/>
        <w:rPr>
          <w:sz w:val="28"/>
        </w:rPr>
      </w:pPr>
      <w:r>
        <w:rPr>
          <w:color w:val="000011"/>
          <w:sz w:val="28"/>
        </w:rPr>
        <w:t>анализировать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оценке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собственной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чужой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речи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языковые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средства,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использованные в тексте, с точки зрения правильности, точности и уместности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их употребления;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11" w:firstLine="0"/>
        <w:rPr>
          <w:sz w:val="28"/>
        </w:rPr>
      </w:pPr>
      <w:r>
        <w:rPr>
          <w:color w:val="000011"/>
          <w:sz w:val="28"/>
        </w:rPr>
        <w:t>комментировать авторские высказывания на различные темы (в том числе 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богатстве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и выразительности русского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языка);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2" w:lineRule="auto"/>
        <w:ind w:right="512" w:firstLine="0"/>
        <w:rPr>
          <w:sz w:val="28"/>
        </w:rPr>
      </w:pPr>
      <w:r>
        <w:rPr>
          <w:color w:val="000011"/>
          <w:sz w:val="28"/>
        </w:rPr>
        <w:t>отличать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художественной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литературы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от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друг</w:t>
      </w:r>
      <w:r>
        <w:rPr>
          <w:color w:val="000011"/>
          <w:sz w:val="28"/>
        </w:rPr>
        <w:t>их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разновидностей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современного русского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языка;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15" w:firstLine="0"/>
        <w:rPr>
          <w:sz w:val="28"/>
        </w:rPr>
      </w:pPr>
      <w:r>
        <w:rPr>
          <w:color w:val="000011"/>
          <w:sz w:val="28"/>
        </w:rPr>
        <w:t>использовать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синонимические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ресурсы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русского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языка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для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более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точного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выражения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мысли и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усиления выразительности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речи;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08" w:firstLine="0"/>
        <w:rPr>
          <w:sz w:val="28"/>
        </w:rPr>
      </w:pPr>
      <w:r>
        <w:rPr>
          <w:color w:val="000011"/>
          <w:sz w:val="28"/>
        </w:rPr>
        <w:t>иметь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представление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об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историческом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развитии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русского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языка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истории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русского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языкознания;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–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выражать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согласие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или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несогласие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мнением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собеседника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соответствии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с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правилами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ведения диалогической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речи;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15" w:firstLine="0"/>
        <w:rPr>
          <w:sz w:val="28"/>
        </w:rPr>
      </w:pPr>
      <w:r>
        <w:rPr>
          <w:color w:val="000011"/>
          <w:sz w:val="28"/>
        </w:rPr>
        <w:t>дифференцировать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главную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второстепенную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информацию,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известную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неизвестную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информацию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прослушанном тексте;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2" w:lineRule="auto"/>
        <w:ind w:right="511" w:firstLine="0"/>
        <w:rPr>
          <w:sz w:val="28"/>
        </w:rPr>
      </w:pPr>
      <w:r>
        <w:rPr>
          <w:color w:val="000011"/>
          <w:sz w:val="28"/>
        </w:rPr>
        <w:t>проводить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самостоятельный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поиск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текстовой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нетекстовой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информации,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отбирать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и анализировать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полученную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информацию;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12" w:firstLine="0"/>
        <w:rPr>
          <w:sz w:val="28"/>
        </w:rPr>
      </w:pPr>
      <w:r>
        <w:rPr>
          <w:color w:val="000011"/>
          <w:sz w:val="28"/>
        </w:rPr>
        <w:t>сохранять стилевое единство при создании текста заданного функционального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стиля;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06" w:firstLine="0"/>
        <w:rPr>
          <w:sz w:val="28"/>
        </w:rPr>
      </w:pPr>
      <w:r>
        <w:rPr>
          <w:color w:val="000011"/>
          <w:sz w:val="28"/>
        </w:rPr>
        <w:t>владеть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умениями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информационно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перерабатывать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прочитанные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прослушанные тексты и представлять их в виде тезисов, конспектов, аннотаций,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рефератов;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ind w:left="1613"/>
        <w:jc w:val="left"/>
        <w:rPr>
          <w:sz w:val="28"/>
        </w:rPr>
      </w:pPr>
      <w:r>
        <w:rPr>
          <w:color w:val="000011"/>
          <w:sz w:val="28"/>
        </w:rPr>
        <w:t>создавать</w:t>
      </w:r>
      <w:r>
        <w:rPr>
          <w:color w:val="000011"/>
          <w:spacing w:val="-7"/>
          <w:sz w:val="28"/>
        </w:rPr>
        <w:t xml:space="preserve"> </w:t>
      </w:r>
      <w:r>
        <w:rPr>
          <w:color w:val="000011"/>
          <w:sz w:val="28"/>
        </w:rPr>
        <w:t>отзывы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рецензии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на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предложенный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текст;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before="148"/>
        <w:ind w:left="1613"/>
        <w:jc w:val="left"/>
        <w:rPr>
          <w:sz w:val="28"/>
        </w:rPr>
      </w:pPr>
      <w:r>
        <w:rPr>
          <w:color w:val="000011"/>
          <w:sz w:val="28"/>
        </w:rPr>
        <w:t>соблюдать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культуру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чтения,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говорения,</w:t>
      </w:r>
      <w:r>
        <w:rPr>
          <w:color w:val="000011"/>
          <w:spacing w:val="-2"/>
          <w:sz w:val="28"/>
        </w:rPr>
        <w:t xml:space="preserve"> </w:t>
      </w:r>
      <w:proofErr w:type="spellStart"/>
      <w:r>
        <w:rPr>
          <w:color w:val="000011"/>
          <w:sz w:val="28"/>
        </w:rPr>
        <w:t>аудирования</w:t>
      </w:r>
      <w:proofErr w:type="spellEnd"/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5"/>
          <w:sz w:val="28"/>
        </w:rPr>
        <w:t xml:space="preserve"> </w:t>
      </w:r>
      <w:r>
        <w:rPr>
          <w:color w:val="000011"/>
          <w:sz w:val="28"/>
        </w:rPr>
        <w:t>письма;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before="163" w:line="360" w:lineRule="auto"/>
        <w:ind w:right="509" w:firstLine="0"/>
        <w:jc w:val="left"/>
        <w:rPr>
          <w:sz w:val="28"/>
        </w:rPr>
      </w:pPr>
      <w:r>
        <w:rPr>
          <w:color w:val="000011"/>
          <w:sz w:val="28"/>
        </w:rPr>
        <w:t>соблюдать</w:t>
      </w:r>
      <w:r>
        <w:rPr>
          <w:color w:val="000011"/>
          <w:spacing w:val="58"/>
          <w:sz w:val="28"/>
        </w:rPr>
        <w:t xml:space="preserve"> </w:t>
      </w:r>
      <w:r>
        <w:rPr>
          <w:color w:val="000011"/>
          <w:sz w:val="28"/>
        </w:rPr>
        <w:t>культуру</w:t>
      </w:r>
      <w:r>
        <w:rPr>
          <w:color w:val="000011"/>
          <w:spacing w:val="56"/>
          <w:sz w:val="28"/>
        </w:rPr>
        <w:t xml:space="preserve"> </w:t>
      </w:r>
      <w:r>
        <w:rPr>
          <w:color w:val="000011"/>
          <w:sz w:val="28"/>
        </w:rPr>
        <w:t>научного</w:t>
      </w:r>
      <w:r>
        <w:rPr>
          <w:color w:val="000011"/>
          <w:spacing w:val="6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60"/>
          <w:sz w:val="28"/>
        </w:rPr>
        <w:t xml:space="preserve"> </w:t>
      </w:r>
      <w:r>
        <w:rPr>
          <w:color w:val="000011"/>
          <w:sz w:val="28"/>
        </w:rPr>
        <w:t>делового</w:t>
      </w:r>
      <w:r>
        <w:rPr>
          <w:color w:val="000011"/>
          <w:spacing w:val="61"/>
          <w:sz w:val="28"/>
        </w:rPr>
        <w:t xml:space="preserve"> </w:t>
      </w:r>
      <w:r>
        <w:rPr>
          <w:color w:val="000011"/>
          <w:sz w:val="28"/>
        </w:rPr>
        <w:t>общения</w:t>
      </w:r>
      <w:r>
        <w:rPr>
          <w:color w:val="000011"/>
          <w:spacing w:val="60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60"/>
          <w:sz w:val="28"/>
        </w:rPr>
        <w:t xml:space="preserve"> </w:t>
      </w:r>
      <w:r>
        <w:rPr>
          <w:color w:val="000011"/>
          <w:sz w:val="28"/>
        </w:rPr>
        <w:t>устной</w:t>
      </w:r>
      <w:r>
        <w:rPr>
          <w:color w:val="000011"/>
          <w:spacing w:val="60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61"/>
          <w:sz w:val="28"/>
        </w:rPr>
        <w:t xml:space="preserve"> </w:t>
      </w:r>
      <w:r>
        <w:rPr>
          <w:color w:val="000011"/>
          <w:sz w:val="28"/>
        </w:rPr>
        <w:t>письменной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форме,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том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числе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при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обсуждении дискуссионных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проблем;</w:t>
      </w:r>
    </w:p>
    <w:p w:rsidR="004C3E7C" w:rsidRDefault="004C3E7C">
      <w:pPr>
        <w:spacing w:line="360" w:lineRule="auto"/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before="65" w:line="362" w:lineRule="auto"/>
        <w:ind w:right="505" w:firstLine="0"/>
        <w:jc w:val="left"/>
        <w:rPr>
          <w:sz w:val="28"/>
        </w:rPr>
      </w:pPr>
      <w:r>
        <w:rPr>
          <w:color w:val="000011"/>
          <w:sz w:val="28"/>
        </w:rPr>
        <w:lastRenderedPageBreak/>
        <w:t>соблюдать</w:t>
      </w:r>
      <w:r>
        <w:rPr>
          <w:color w:val="000011"/>
          <w:spacing w:val="22"/>
          <w:sz w:val="28"/>
        </w:rPr>
        <w:t xml:space="preserve"> </w:t>
      </w:r>
      <w:r>
        <w:rPr>
          <w:color w:val="000011"/>
          <w:sz w:val="28"/>
        </w:rPr>
        <w:t>нормы</w:t>
      </w:r>
      <w:r>
        <w:rPr>
          <w:color w:val="000011"/>
          <w:spacing w:val="25"/>
          <w:sz w:val="28"/>
        </w:rPr>
        <w:t xml:space="preserve"> </w:t>
      </w:r>
      <w:r>
        <w:rPr>
          <w:color w:val="000011"/>
          <w:sz w:val="28"/>
        </w:rPr>
        <w:t>речевого</w:t>
      </w:r>
      <w:r>
        <w:rPr>
          <w:color w:val="000011"/>
          <w:spacing w:val="27"/>
          <w:sz w:val="28"/>
        </w:rPr>
        <w:t xml:space="preserve"> </w:t>
      </w:r>
      <w:r>
        <w:rPr>
          <w:color w:val="000011"/>
          <w:sz w:val="28"/>
        </w:rPr>
        <w:t>поведения</w:t>
      </w:r>
      <w:r>
        <w:rPr>
          <w:color w:val="000011"/>
          <w:spacing w:val="27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25"/>
          <w:sz w:val="28"/>
        </w:rPr>
        <w:t xml:space="preserve"> </w:t>
      </w:r>
      <w:r>
        <w:rPr>
          <w:color w:val="000011"/>
          <w:sz w:val="28"/>
        </w:rPr>
        <w:t>разговорной</w:t>
      </w:r>
      <w:r>
        <w:rPr>
          <w:color w:val="000011"/>
          <w:spacing w:val="27"/>
          <w:sz w:val="28"/>
        </w:rPr>
        <w:t xml:space="preserve"> </w:t>
      </w:r>
      <w:r>
        <w:rPr>
          <w:color w:val="000011"/>
          <w:sz w:val="28"/>
        </w:rPr>
        <w:t>речи,</w:t>
      </w:r>
      <w:r>
        <w:rPr>
          <w:color w:val="000011"/>
          <w:spacing w:val="26"/>
          <w:sz w:val="28"/>
        </w:rPr>
        <w:t xml:space="preserve"> </w:t>
      </w:r>
      <w:r>
        <w:rPr>
          <w:color w:val="000011"/>
          <w:sz w:val="28"/>
        </w:rPr>
        <w:t>а</w:t>
      </w:r>
      <w:r>
        <w:rPr>
          <w:color w:val="000011"/>
          <w:spacing w:val="27"/>
          <w:sz w:val="28"/>
        </w:rPr>
        <w:t xml:space="preserve"> </w:t>
      </w:r>
      <w:r>
        <w:rPr>
          <w:color w:val="000011"/>
          <w:sz w:val="28"/>
        </w:rPr>
        <w:t>также</w:t>
      </w:r>
      <w:r>
        <w:rPr>
          <w:color w:val="000011"/>
          <w:spacing w:val="26"/>
          <w:sz w:val="28"/>
        </w:rPr>
        <w:t xml:space="preserve"> </w:t>
      </w:r>
      <w:r>
        <w:rPr>
          <w:color w:val="000011"/>
          <w:sz w:val="28"/>
        </w:rPr>
        <w:t>в</w:t>
      </w:r>
      <w:r>
        <w:rPr>
          <w:color w:val="000011"/>
          <w:spacing w:val="26"/>
          <w:sz w:val="28"/>
        </w:rPr>
        <w:t xml:space="preserve"> </w:t>
      </w:r>
      <w:r>
        <w:rPr>
          <w:color w:val="000011"/>
          <w:sz w:val="28"/>
        </w:rPr>
        <w:t>учебно-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научной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и официально-деловой сферах</w:t>
      </w:r>
      <w:r>
        <w:rPr>
          <w:color w:val="000011"/>
          <w:spacing w:val="-4"/>
          <w:sz w:val="28"/>
        </w:rPr>
        <w:t xml:space="preserve"> </w:t>
      </w:r>
      <w:r>
        <w:rPr>
          <w:color w:val="000011"/>
          <w:sz w:val="28"/>
        </w:rPr>
        <w:t>общения;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17" w:lineRule="exact"/>
        <w:ind w:left="1613"/>
        <w:jc w:val="left"/>
        <w:rPr>
          <w:sz w:val="28"/>
        </w:rPr>
      </w:pPr>
      <w:r>
        <w:rPr>
          <w:color w:val="000011"/>
          <w:sz w:val="28"/>
        </w:rPr>
        <w:t>осуществлять</w:t>
      </w:r>
      <w:r>
        <w:rPr>
          <w:color w:val="000011"/>
          <w:spacing w:val="-6"/>
          <w:sz w:val="28"/>
        </w:rPr>
        <w:t xml:space="preserve"> </w:t>
      </w:r>
      <w:r>
        <w:rPr>
          <w:color w:val="000011"/>
          <w:sz w:val="28"/>
        </w:rPr>
        <w:t>речевой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самоконтроль;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before="161" w:line="360" w:lineRule="auto"/>
        <w:ind w:right="516" w:firstLine="0"/>
        <w:jc w:val="left"/>
        <w:rPr>
          <w:sz w:val="28"/>
        </w:rPr>
      </w:pPr>
      <w:r>
        <w:rPr>
          <w:color w:val="000011"/>
          <w:sz w:val="28"/>
        </w:rPr>
        <w:t>совершенствовать</w:t>
      </w:r>
      <w:r>
        <w:rPr>
          <w:color w:val="000011"/>
          <w:spacing w:val="45"/>
          <w:sz w:val="28"/>
        </w:rPr>
        <w:t xml:space="preserve"> </w:t>
      </w:r>
      <w:r>
        <w:rPr>
          <w:color w:val="000011"/>
          <w:sz w:val="28"/>
        </w:rPr>
        <w:t>орфографические</w:t>
      </w:r>
      <w:r>
        <w:rPr>
          <w:color w:val="000011"/>
          <w:spacing w:val="44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49"/>
          <w:sz w:val="28"/>
        </w:rPr>
        <w:t xml:space="preserve"> </w:t>
      </w:r>
      <w:r>
        <w:rPr>
          <w:color w:val="000011"/>
          <w:sz w:val="28"/>
        </w:rPr>
        <w:t>пунктуационные</w:t>
      </w:r>
      <w:r>
        <w:rPr>
          <w:color w:val="000011"/>
          <w:spacing w:val="44"/>
          <w:sz w:val="28"/>
        </w:rPr>
        <w:t xml:space="preserve"> </w:t>
      </w:r>
      <w:r>
        <w:rPr>
          <w:color w:val="000011"/>
          <w:sz w:val="28"/>
        </w:rPr>
        <w:t>умения</w:t>
      </w:r>
      <w:r>
        <w:rPr>
          <w:color w:val="000011"/>
          <w:spacing w:val="49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47"/>
          <w:sz w:val="28"/>
        </w:rPr>
        <w:t xml:space="preserve"> </w:t>
      </w:r>
      <w:r>
        <w:rPr>
          <w:color w:val="000011"/>
          <w:sz w:val="28"/>
        </w:rPr>
        <w:t>навыки</w:t>
      </w:r>
      <w:r>
        <w:rPr>
          <w:color w:val="000011"/>
          <w:spacing w:val="49"/>
          <w:sz w:val="28"/>
        </w:rPr>
        <w:t xml:space="preserve"> </w:t>
      </w:r>
      <w:r>
        <w:rPr>
          <w:color w:val="000011"/>
          <w:sz w:val="28"/>
        </w:rPr>
        <w:t>на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основе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знаний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нормах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русского</w:t>
      </w:r>
      <w:r>
        <w:rPr>
          <w:color w:val="000011"/>
          <w:spacing w:val="1"/>
          <w:sz w:val="28"/>
        </w:rPr>
        <w:t xml:space="preserve"> </w:t>
      </w:r>
      <w:r>
        <w:rPr>
          <w:color w:val="000011"/>
          <w:sz w:val="28"/>
        </w:rPr>
        <w:t>литературного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языка;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before="1" w:line="360" w:lineRule="auto"/>
        <w:ind w:right="511" w:firstLine="0"/>
        <w:jc w:val="left"/>
        <w:rPr>
          <w:sz w:val="28"/>
        </w:rPr>
      </w:pPr>
      <w:r>
        <w:rPr>
          <w:color w:val="000011"/>
          <w:sz w:val="28"/>
        </w:rPr>
        <w:t>использовать</w:t>
      </w:r>
      <w:r>
        <w:rPr>
          <w:color w:val="000011"/>
          <w:spacing w:val="16"/>
          <w:sz w:val="28"/>
        </w:rPr>
        <w:t xml:space="preserve"> </w:t>
      </w:r>
      <w:r>
        <w:rPr>
          <w:color w:val="000011"/>
          <w:sz w:val="28"/>
        </w:rPr>
        <w:t>основные</w:t>
      </w:r>
      <w:r>
        <w:rPr>
          <w:color w:val="000011"/>
          <w:spacing w:val="18"/>
          <w:sz w:val="28"/>
        </w:rPr>
        <w:t xml:space="preserve"> </w:t>
      </w:r>
      <w:r>
        <w:rPr>
          <w:color w:val="000011"/>
          <w:sz w:val="28"/>
        </w:rPr>
        <w:t>нормативные</w:t>
      </w:r>
      <w:r>
        <w:rPr>
          <w:color w:val="000011"/>
          <w:spacing w:val="18"/>
          <w:sz w:val="28"/>
        </w:rPr>
        <w:t xml:space="preserve"> </w:t>
      </w:r>
      <w:r>
        <w:rPr>
          <w:color w:val="000011"/>
          <w:sz w:val="28"/>
        </w:rPr>
        <w:t>словари</w:t>
      </w:r>
      <w:r>
        <w:rPr>
          <w:color w:val="000011"/>
          <w:spacing w:val="18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18"/>
          <w:sz w:val="28"/>
        </w:rPr>
        <w:t xml:space="preserve"> </w:t>
      </w:r>
      <w:r>
        <w:rPr>
          <w:color w:val="000011"/>
          <w:sz w:val="28"/>
        </w:rPr>
        <w:t>справочники</w:t>
      </w:r>
      <w:r>
        <w:rPr>
          <w:color w:val="000011"/>
          <w:spacing w:val="19"/>
          <w:sz w:val="28"/>
        </w:rPr>
        <w:t xml:space="preserve"> </w:t>
      </w:r>
      <w:r>
        <w:rPr>
          <w:color w:val="000011"/>
          <w:sz w:val="28"/>
        </w:rPr>
        <w:t>для</w:t>
      </w:r>
      <w:r>
        <w:rPr>
          <w:color w:val="000011"/>
          <w:spacing w:val="18"/>
          <w:sz w:val="28"/>
        </w:rPr>
        <w:t xml:space="preserve"> </w:t>
      </w:r>
      <w:r>
        <w:rPr>
          <w:color w:val="000011"/>
          <w:sz w:val="28"/>
        </w:rPr>
        <w:t>расширения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словарного запаса</w:t>
      </w:r>
      <w:r>
        <w:rPr>
          <w:color w:val="000011"/>
          <w:spacing w:val="-1"/>
          <w:sz w:val="28"/>
        </w:rPr>
        <w:t xml:space="preserve"> </w:t>
      </w:r>
      <w:r>
        <w:rPr>
          <w:color w:val="000011"/>
          <w:sz w:val="28"/>
        </w:rPr>
        <w:t>и</w:t>
      </w:r>
      <w:r>
        <w:rPr>
          <w:color w:val="000011"/>
          <w:spacing w:val="-3"/>
          <w:sz w:val="28"/>
        </w:rPr>
        <w:t xml:space="preserve"> </w:t>
      </w:r>
      <w:r>
        <w:rPr>
          <w:color w:val="000011"/>
          <w:sz w:val="28"/>
        </w:rPr>
        <w:t>спектра используемых языковых средств;</w:t>
      </w:r>
    </w:p>
    <w:p w:rsidR="004C3E7C" w:rsidRDefault="002F2AD9">
      <w:pPr>
        <w:pStyle w:val="a4"/>
        <w:numPr>
          <w:ilvl w:val="0"/>
          <w:numId w:val="2"/>
        </w:numPr>
        <w:tabs>
          <w:tab w:val="left" w:pos="1614"/>
        </w:tabs>
        <w:spacing w:line="360" w:lineRule="auto"/>
        <w:ind w:right="511" w:firstLine="0"/>
        <w:jc w:val="left"/>
        <w:rPr>
          <w:sz w:val="28"/>
        </w:rPr>
      </w:pPr>
      <w:r>
        <w:rPr>
          <w:color w:val="000011"/>
          <w:sz w:val="28"/>
        </w:rPr>
        <w:t>оценивать</w:t>
      </w:r>
      <w:r>
        <w:rPr>
          <w:color w:val="000011"/>
          <w:spacing w:val="17"/>
          <w:sz w:val="28"/>
        </w:rPr>
        <w:t xml:space="preserve"> </w:t>
      </w:r>
      <w:r>
        <w:rPr>
          <w:color w:val="000011"/>
          <w:sz w:val="28"/>
        </w:rPr>
        <w:t>эстетическую</w:t>
      </w:r>
      <w:r>
        <w:rPr>
          <w:color w:val="000011"/>
          <w:spacing w:val="19"/>
          <w:sz w:val="28"/>
        </w:rPr>
        <w:t xml:space="preserve"> </w:t>
      </w:r>
      <w:r>
        <w:rPr>
          <w:color w:val="000011"/>
          <w:sz w:val="28"/>
        </w:rPr>
        <w:t>сторону</w:t>
      </w:r>
      <w:r>
        <w:rPr>
          <w:color w:val="000011"/>
          <w:spacing w:val="16"/>
          <w:sz w:val="28"/>
        </w:rPr>
        <w:t xml:space="preserve"> </w:t>
      </w:r>
      <w:r>
        <w:rPr>
          <w:color w:val="000011"/>
          <w:sz w:val="28"/>
        </w:rPr>
        <w:t>речевого</w:t>
      </w:r>
      <w:r>
        <w:rPr>
          <w:color w:val="000011"/>
          <w:spacing w:val="21"/>
          <w:sz w:val="28"/>
        </w:rPr>
        <w:t xml:space="preserve"> </w:t>
      </w:r>
      <w:r>
        <w:rPr>
          <w:color w:val="000011"/>
          <w:sz w:val="28"/>
        </w:rPr>
        <w:t>высказывания</w:t>
      </w:r>
      <w:r>
        <w:rPr>
          <w:color w:val="000011"/>
          <w:spacing w:val="17"/>
          <w:sz w:val="28"/>
        </w:rPr>
        <w:t xml:space="preserve"> </w:t>
      </w:r>
      <w:r>
        <w:rPr>
          <w:color w:val="000011"/>
          <w:sz w:val="28"/>
        </w:rPr>
        <w:t>при</w:t>
      </w:r>
      <w:r>
        <w:rPr>
          <w:color w:val="000011"/>
          <w:spacing w:val="20"/>
          <w:sz w:val="28"/>
        </w:rPr>
        <w:t xml:space="preserve"> </w:t>
      </w:r>
      <w:r>
        <w:rPr>
          <w:color w:val="000011"/>
          <w:sz w:val="28"/>
        </w:rPr>
        <w:t>анализе</w:t>
      </w:r>
      <w:r>
        <w:rPr>
          <w:color w:val="000011"/>
          <w:spacing w:val="20"/>
          <w:sz w:val="28"/>
        </w:rPr>
        <w:t xml:space="preserve"> </w:t>
      </w:r>
      <w:r>
        <w:rPr>
          <w:color w:val="000011"/>
          <w:sz w:val="28"/>
        </w:rPr>
        <w:t>текстов</w:t>
      </w:r>
      <w:r>
        <w:rPr>
          <w:color w:val="000011"/>
          <w:spacing w:val="-67"/>
          <w:sz w:val="28"/>
        </w:rPr>
        <w:t xml:space="preserve"> </w:t>
      </w:r>
      <w:r>
        <w:rPr>
          <w:color w:val="000011"/>
          <w:sz w:val="28"/>
        </w:rPr>
        <w:t>(в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том числе</w:t>
      </w:r>
      <w:r>
        <w:rPr>
          <w:color w:val="000011"/>
          <w:spacing w:val="-2"/>
          <w:sz w:val="28"/>
        </w:rPr>
        <w:t xml:space="preserve"> </w:t>
      </w:r>
      <w:r>
        <w:rPr>
          <w:color w:val="000011"/>
          <w:sz w:val="28"/>
        </w:rPr>
        <w:t>художественной литературы).</w:t>
      </w:r>
    </w:p>
    <w:p w:rsidR="004C3E7C" w:rsidRDefault="004C3E7C">
      <w:pPr>
        <w:spacing w:line="360" w:lineRule="auto"/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p w:rsidR="004C3E7C" w:rsidRDefault="002F2AD9">
      <w:pPr>
        <w:pStyle w:val="1"/>
        <w:numPr>
          <w:ilvl w:val="0"/>
          <w:numId w:val="1"/>
        </w:numPr>
        <w:tabs>
          <w:tab w:val="left" w:pos="1693"/>
          <w:tab w:val="left" w:pos="2021"/>
        </w:tabs>
        <w:spacing w:before="70"/>
      </w:pPr>
      <w:r>
        <w:rPr>
          <w:color w:val="000011"/>
        </w:rPr>
        <w:lastRenderedPageBreak/>
        <w:t>.</w:t>
      </w:r>
      <w:r>
        <w:rPr>
          <w:color w:val="000011"/>
        </w:rPr>
        <w:tab/>
        <w:t>Содержание</w:t>
      </w:r>
      <w:r>
        <w:rPr>
          <w:color w:val="000011"/>
          <w:spacing w:val="-6"/>
        </w:rPr>
        <w:t xml:space="preserve"> </w:t>
      </w:r>
      <w:r>
        <w:rPr>
          <w:color w:val="000011"/>
        </w:rPr>
        <w:t>учебного</w:t>
      </w:r>
      <w:r>
        <w:rPr>
          <w:color w:val="000011"/>
          <w:spacing w:val="-4"/>
        </w:rPr>
        <w:t xml:space="preserve"> </w:t>
      </w:r>
      <w:r>
        <w:rPr>
          <w:color w:val="000011"/>
        </w:rPr>
        <w:t>предмета</w:t>
      </w:r>
      <w:r>
        <w:rPr>
          <w:color w:val="000011"/>
          <w:spacing w:val="-6"/>
        </w:rPr>
        <w:t xml:space="preserve"> </w:t>
      </w:r>
      <w:r>
        <w:rPr>
          <w:color w:val="000011"/>
        </w:rPr>
        <w:t>«Русский</w:t>
      </w:r>
      <w:r>
        <w:rPr>
          <w:color w:val="000011"/>
          <w:spacing w:val="-4"/>
        </w:rPr>
        <w:t xml:space="preserve"> </w:t>
      </w:r>
      <w:r>
        <w:rPr>
          <w:color w:val="000011"/>
        </w:rPr>
        <w:t>язык»</w:t>
      </w:r>
    </w:p>
    <w:p w:rsidR="004C3E7C" w:rsidRDefault="004C3E7C">
      <w:pPr>
        <w:pStyle w:val="a3"/>
        <w:ind w:left="0"/>
        <w:jc w:val="left"/>
        <w:rPr>
          <w:b/>
          <w:sz w:val="20"/>
        </w:rPr>
      </w:pPr>
    </w:p>
    <w:p w:rsidR="004C3E7C" w:rsidRDefault="004C3E7C">
      <w:pPr>
        <w:pStyle w:val="a3"/>
        <w:ind w:left="0"/>
        <w:jc w:val="left"/>
        <w:rPr>
          <w:b/>
          <w:sz w:val="20"/>
        </w:rPr>
      </w:pPr>
    </w:p>
    <w:p w:rsidR="004C3E7C" w:rsidRDefault="004C3E7C">
      <w:pPr>
        <w:pStyle w:val="a3"/>
        <w:spacing w:before="4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704"/>
        <w:gridCol w:w="4436"/>
        <w:gridCol w:w="3495"/>
      </w:tblGrid>
      <w:tr w:rsidR="004C3E7C">
        <w:trPr>
          <w:trHeight w:val="2615"/>
        </w:trPr>
        <w:tc>
          <w:tcPr>
            <w:tcW w:w="2427" w:type="dxa"/>
          </w:tcPr>
          <w:p w:rsidR="004C3E7C" w:rsidRDefault="002F2AD9">
            <w:pPr>
              <w:pStyle w:val="TableParagraph"/>
              <w:spacing w:before="98" w:line="360" w:lineRule="auto"/>
              <w:ind w:left="100" w:right="1078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Название</w:t>
            </w:r>
            <w:r>
              <w:rPr>
                <w:b/>
                <w:color w:val="000011"/>
                <w:spacing w:val="-67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раздела</w:t>
            </w:r>
            <w:r>
              <w:rPr>
                <w:b/>
                <w:color w:val="000011"/>
                <w:spacing w:val="1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(темы)</w:t>
            </w:r>
          </w:p>
        </w:tc>
        <w:tc>
          <w:tcPr>
            <w:tcW w:w="704" w:type="dxa"/>
          </w:tcPr>
          <w:p w:rsidR="004C3E7C" w:rsidRDefault="002F2AD9">
            <w:pPr>
              <w:pStyle w:val="TableParagraph"/>
              <w:spacing w:before="98"/>
              <w:ind w:left="100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Кол</w:t>
            </w:r>
          </w:p>
          <w:p w:rsidR="004C3E7C" w:rsidRDefault="002F2AD9">
            <w:pPr>
              <w:pStyle w:val="TableParagraph"/>
              <w:spacing w:before="160"/>
              <w:ind w:left="100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-во</w:t>
            </w:r>
          </w:p>
          <w:p w:rsidR="004C3E7C" w:rsidRDefault="004C3E7C">
            <w:pPr>
              <w:pStyle w:val="TableParagraph"/>
              <w:spacing w:before="0"/>
              <w:ind w:left="0"/>
              <w:rPr>
                <w:b/>
                <w:sz w:val="30"/>
              </w:rPr>
            </w:pPr>
          </w:p>
          <w:p w:rsidR="004C3E7C" w:rsidRDefault="004C3E7C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4C3E7C" w:rsidRDefault="002F2AD9">
            <w:pPr>
              <w:pStyle w:val="TableParagraph"/>
              <w:spacing w:before="1" w:line="360" w:lineRule="auto"/>
              <w:ind w:left="100" w:right="141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час</w:t>
            </w:r>
            <w:r>
              <w:rPr>
                <w:b/>
                <w:color w:val="000011"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color w:val="000011"/>
                <w:sz w:val="28"/>
              </w:rPr>
              <w:t>ов</w:t>
            </w:r>
            <w:proofErr w:type="spellEnd"/>
          </w:p>
        </w:tc>
        <w:tc>
          <w:tcPr>
            <w:tcW w:w="4436" w:type="dxa"/>
          </w:tcPr>
          <w:p w:rsidR="004C3E7C" w:rsidRDefault="002F2AD9">
            <w:pPr>
              <w:pStyle w:val="TableParagraph"/>
              <w:spacing w:before="98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Содержание</w:t>
            </w:r>
            <w:r>
              <w:rPr>
                <w:b/>
                <w:color w:val="000011"/>
                <w:spacing w:val="-2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раздела</w:t>
            </w:r>
            <w:r>
              <w:rPr>
                <w:b/>
                <w:color w:val="000011"/>
                <w:spacing w:val="-1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(темы)</w:t>
            </w:r>
          </w:p>
        </w:tc>
        <w:tc>
          <w:tcPr>
            <w:tcW w:w="3495" w:type="dxa"/>
          </w:tcPr>
          <w:p w:rsidR="004C3E7C" w:rsidRDefault="002F2AD9">
            <w:pPr>
              <w:pStyle w:val="TableParagraph"/>
              <w:spacing w:before="98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Формы</w:t>
            </w:r>
            <w:r>
              <w:rPr>
                <w:b/>
                <w:color w:val="000011"/>
                <w:spacing w:val="-4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контроля</w:t>
            </w:r>
          </w:p>
        </w:tc>
      </w:tr>
      <w:tr w:rsidR="004C3E7C">
        <w:trPr>
          <w:trHeight w:val="7908"/>
        </w:trPr>
        <w:tc>
          <w:tcPr>
            <w:tcW w:w="2427" w:type="dxa"/>
          </w:tcPr>
          <w:p w:rsidR="004C3E7C" w:rsidRDefault="002F2AD9">
            <w:pPr>
              <w:pStyle w:val="TableParagraph"/>
              <w:tabs>
                <w:tab w:val="left" w:pos="628"/>
              </w:tabs>
              <w:spacing w:before="72"/>
              <w:ind w:left="100"/>
              <w:rPr>
                <w:sz w:val="28"/>
              </w:rPr>
            </w:pPr>
            <w:proofErr w:type="gramStart"/>
            <w:r>
              <w:rPr>
                <w:color w:val="000011"/>
                <w:sz w:val="28"/>
              </w:rPr>
              <w:t>I .</w:t>
            </w:r>
            <w:proofErr w:type="gramEnd"/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z w:val="28"/>
              </w:rPr>
              <w:t>Синтаксис</w:t>
            </w:r>
          </w:p>
        </w:tc>
        <w:tc>
          <w:tcPr>
            <w:tcW w:w="704" w:type="dxa"/>
          </w:tcPr>
          <w:p w:rsidR="004C3E7C" w:rsidRDefault="002F2AD9">
            <w:pPr>
              <w:pStyle w:val="TableParagraph"/>
              <w:spacing w:before="72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8</w:t>
            </w:r>
          </w:p>
        </w:tc>
        <w:tc>
          <w:tcPr>
            <w:tcW w:w="4436" w:type="dxa"/>
          </w:tcPr>
          <w:p w:rsidR="004C3E7C" w:rsidRDefault="002F2AD9">
            <w:pPr>
              <w:pStyle w:val="TableParagraph"/>
              <w:tabs>
                <w:tab w:val="left" w:pos="3504"/>
              </w:tabs>
              <w:spacing w:before="72" w:line="360" w:lineRule="auto"/>
              <w:ind w:right="80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Синтаксические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нормы.</w:t>
            </w:r>
            <w:r>
              <w:rPr>
                <w:color w:val="000011"/>
                <w:spacing w:val="7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Связь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слов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словосочетании.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 в конце предложения.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Нормы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употребления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главных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второстепенных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членов</w:t>
            </w:r>
            <w:r>
              <w:rPr>
                <w:color w:val="000011"/>
                <w:spacing w:val="-6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предложения.</w:t>
            </w:r>
          </w:p>
          <w:p w:rsidR="004C3E7C" w:rsidRDefault="002F2AD9">
            <w:pPr>
              <w:pStyle w:val="TableParagraph"/>
              <w:spacing w:before="2" w:line="360" w:lineRule="auto"/>
              <w:ind w:right="83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Пунктуационная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роль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тире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предложении.</w:t>
            </w:r>
          </w:p>
          <w:p w:rsidR="004C3E7C" w:rsidRDefault="002F2AD9">
            <w:pPr>
              <w:pStyle w:val="TableParagraph"/>
              <w:tabs>
                <w:tab w:val="left" w:pos="3298"/>
              </w:tabs>
              <w:spacing w:before="0" w:line="360" w:lineRule="auto"/>
              <w:ind w:right="78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Порядок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слов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предложении.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Синтаксические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средства</w:t>
            </w:r>
            <w:r>
              <w:rPr>
                <w:color w:val="000011"/>
                <w:spacing w:val="-6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выразительности.</w:t>
            </w:r>
          </w:p>
          <w:p w:rsidR="004C3E7C" w:rsidRDefault="002F2AD9">
            <w:pPr>
              <w:pStyle w:val="TableParagraph"/>
              <w:spacing w:before="0" w:line="360" w:lineRule="auto"/>
              <w:ind w:right="81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сложном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предложении.</w:t>
            </w:r>
          </w:p>
          <w:p w:rsidR="004C3E7C" w:rsidRDefault="002F2AD9">
            <w:pPr>
              <w:pStyle w:val="TableParagraph"/>
              <w:spacing w:before="0" w:line="321" w:lineRule="exact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Синтаксическая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синонимия.</w:t>
            </w:r>
          </w:p>
          <w:p w:rsidR="004C3E7C" w:rsidRDefault="002F2AD9">
            <w:pPr>
              <w:pStyle w:val="TableParagraph"/>
              <w:tabs>
                <w:tab w:val="left" w:pos="1637"/>
                <w:tab w:val="left" w:pos="3892"/>
              </w:tabs>
              <w:spacing w:before="163" w:line="360" w:lineRule="auto"/>
              <w:ind w:right="83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z w:val="28"/>
              </w:rPr>
              <w:tab/>
              <w:t>препинания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2"/>
                <w:sz w:val="28"/>
              </w:rPr>
              <w:t>при</w:t>
            </w:r>
            <w:r>
              <w:rPr>
                <w:color w:val="000011"/>
                <w:spacing w:val="-6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однородных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членах</w:t>
            </w:r>
            <w:r>
              <w:rPr>
                <w:color w:val="000011"/>
                <w:spacing w:val="-6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предложения.</w:t>
            </w:r>
          </w:p>
        </w:tc>
        <w:tc>
          <w:tcPr>
            <w:tcW w:w="3495" w:type="dxa"/>
          </w:tcPr>
          <w:p w:rsidR="004C3E7C" w:rsidRDefault="002F2AD9">
            <w:pPr>
              <w:pStyle w:val="TableParagraph"/>
              <w:tabs>
                <w:tab w:val="left" w:pos="2596"/>
              </w:tabs>
              <w:spacing w:before="72" w:line="362" w:lineRule="auto"/>
              <w:ind w:right="82"/>
              <w:rPr>
                <w:sz w:val="28"/>
              </w:rPr>
            </w:pPr>
            <w:r>
              <w:rPr>
                <w:color w:val="000011"/>
                <w:sz w:val="28"/>
              </w:rPr>
              <w:t>Контрольная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работа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(остаточный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минимум)</w:t>
            </w:r>
          </w:p>
          <w:p w:rsidR="004C3E7C" w:rsidRDefault="002F2AD9">
            <w:pPr>
              <w:pStyle w:val="TableParagraph"/>
              <w:tabs>
                <w:tab w:val="left" w:pos="2033"/>
                <w:tab w:val="left" w:pos="3100"/>
              </w:tabs>
              <w:spacing w:before="0" w:line="360" w:lineRule="auto"/>
              <w:ind w:right="83" w:firstLine="112"/>
              <w:rPr>
                <w:sz w:val="28"/>
              </w:rPr>
            </w:pPr>
            <w:r>
              <w:rPr>
                <w:color w:val="000011"/>
                <w:sz w:val="28"/>
              </w:rPr>
              <w:t>Контрольная</w:t>
            </w:r>
            <w:r>
              <w:rPr>
                <w:color w:val="000011"/>
                <w:sz w:val="28"/>
              </w:rPr>
              <w:tab/>
              <w:t>работа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3"/>
                <w:sz w:val="28"/>
              </w:rPr>
              <w:t>по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теме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«Синтаксис».</w:t>
            </w:r>
          </w:p>
        </w:tc>
      </w:tr>
      <w:tr w:rsidR="004C3E7C">
        <w:trPr>
          <w:trHeight w:val="1628"/>
        </w:trPr>
        <w:tc>
          <w:tcPr>
            <w:tcW w:w="2427" w:type="dxa"/>
          </w:tcPr>
          <w:p w:rsidR="004C3E7C" w:rsidRDefault="002F2AD9">
            <w:pPr>
              <w:pStyle w:val="TableParagraph"/>
              <w:tabs>
                <w:tab w:val="left" w:pos="823"/>
              </w:tabs>
              <w:spacing w:line="360" w:lineRule="auto"/>
              <w:ind w:left="100" w:right="76"/>
              <w:rPr>
                <w:sz w:val="28"/>
              </w:rPr>
            </w:pPr>
            <w:proofErr w:type="gramStart"/>
            <w:r>
              <w:rPr>
                <w:color w:val="000011"/>
                <w:sz w:val="28"/>
              </w:rPr>
              <w:t>II</w:t>
            </w:r>
            <w:r>
              <w:rPr>
                <w:color w:val="000011"/>
                <w:spacing w:val="6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.</w:t>
            </w:r>
            <w:proofErr w:type="gramEnd"/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Орфография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пунктуация</w:t>
            </w:r>
          </w:p>
        </w:tc>
        <w:tc>
          <w:tcPr>
            <w:tcW w:w="70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7</w:t>
            </w:r>
          </w:p>
        </w:tc>
        <w:tc>
          <w:tcPr>
            <w:tcW w:w="4436" w:type="dxa"/>
          </w:tcPr>
          <w:p w:rsidR="004C3E7C" w:rsidRDefault="002F2AD9">
            <w:pPr>
              <w:pStyle w:val="TableParagraph"/>
              <w:tabs>
                <w:tab w:val="left" w:pos="3465"/>
              </w:tabs>
              <w:rPr>
                <w:sz w:val="28"/>
              </w:rPr>
            </w:pPr>
            <w:r>
              <w:rPr>
                <w:color w:val="000011"/>
                <w:sz w:val="28"/>
              </w:rPr>
              <w:t>Орфографические</w:t>
            </w:r>
            <w:r>
              <w:rPr>
                <w:color w:val="000011"/>
                <w:sz w:val="28"/>
              </w:rPr>
              <w:tab/>
              <w:t>нормы.</w:t>
            </w:r>
          </w:p>
          <w:p w:rsidR="004C3E7C" w:rsidRDefault="002F2AD9">
            <w:pPr>
              <w:pStyle w:val="TableParagraph"/>
              <w:spacing w:before="160"/>
              <w:rPr>
                <w:sz w:val="28"/>
              </w:rPr>
            </w:pPr>
            <w:r>
              <w:rPr>
                <w:color w:val="000011"/>
                <w:sz w:val="28"/>
              </w:rPr>
              <w:t>Совершенствование</w:t>
            </w:r>
          </w:p>
          <w:p w:rsidR="004C3E7C" w:rsidRDefault="002F2AD9">
            <w:pPr>
              <w:pStyle w:val="TableParagraph"/>
              <w:tabs>
                <w:tab w:val="left" w:pos="2958"/>
                <w:tab w:val="left" w:pos="4181"/>
              </w:tabs>
              <w:spacing w:before="161"/>
              <w:rPr>
                <w:sz w:val="28"/>
              </w:rPr>
            </w:pPr>
            <w:r>
              <w:rPr>
                <w:color w:val="000011"/>
                <w:sz w:val="28"/>
              </w:rPr>
              <w:t>орфографических</w:t>
            </w:r>
            <w:r>
              <w:rPr>
                <w:color w:val="000011"/>
                <w:sz w:val="28"/>
              </w:rPr>
              <w:tab/>
              <w:t>умений</w:t>
            </w:r>
            <w:r>
              <w:rPr>
                <w:color w:val="000011"/>
                <w:sz w:val="28"/>
              </w:rPr>
              <w:tab/>
              <w:t>и</w:t>
            </w:r>
          </w:p>
        </w:tc>
        <w:tc>
          <w:tcPr>
            <w:tcW w:w="3495" w:type="dxa"/>
          </w:tcPr>
          <w:p w:rsidR="004C3E7C" w:rsidRDefault="002F2AD9">
            <w:pPr>
              <w:pStyle w:val="TableParagraph"/>
              <w:tabs>
                <w:tab w:val="left" w:pos="1206"/>
                <w:tab w:val="left" w:pos="2777"/>
              </w:tabs>
              <w:spacing w:line="360" w:lineRule="auto"/>
              <w:ind w:right="82"/>
              <w:rPr>
                <w:sz w:val="28"/>
              </w:rPr>
            </w:pPr>
            <w:r>
              <w:rPr>
                <w:color w:val="000011"/>
                <w:sz w:val="28"/>
              </w:rPr>
              <w:t>Тесты,</w:t>
            </w:r>
            <w:r>
              <w:rPr>
                <w:color w:val="000011"/>
                <w:sz w:val="28"/>
              </w:rPr>
              <w:tab/>
              <w:t>различные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виды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диктантов</w:t>
            </w:r>
          </w:p>
          <w:p w:rsidR="004C3E7C" w:rsidRDefault="002F2AD9">
            <w:pPr>
              <w:pStyle w:val="TableParagraph"/>
              <w:spacing w:before="0" w:line="321" w:lineRule="exact"/>
              <w:ind w:left="210"/>
              <w:rPr>
                <w:sz w:val="28"/>
              </w:rPr>
            </w:pPr>
            <w:r>
              <w:rPr>
                <w:color w:val="000011"/>
                <w:sz w:val="28"/>
              </w:rPr>
              <w:t>Контрольная</w:t>
            </w:r>
          </w:p>
        </w:tc>
      </w:tr>
    </w:tbl>
    <w:p w:rsidR="004C3E7C" w:rsidRDefault="004C3E7C">
      <w:pPr>
        <w:spacing w:line="321" w:lineRule="exact"/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704"/>
        <w:gridCol w:w="4436"/>
        <w:gridCol w:w="3495"/>
      </w:tblGrid>
      <w:tr w:rsidR="004C3E7C">
        <w:trPr>
          <w:trHeight w:val="5998"/>
        </w:trPr>
        <w:tc>
          <w:tcPr>
            <w:tcW w:w="2427" w:type="dxa"/>
            <w:tcBorders>
              <w:top w:val="nil"/>
            </w:tcBorders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4436" w:type="dxa"/>
            <w:tcBorders>
              <w:top w:val="nil"/>
            </w:tcBorders>
          </w:tcPr>
          <w:p w:rsidR="004C3E7C" w:rsidRDefault="002F2AD9">
            <w:pPr>
              <w:pStyle w:val="TableParagraph"/>
              <w:tabs>
                <w:tab w:val="left" w:pos="2799"/>
              </w:tabs>
              <w:spacing w:before="93" w:line="360" w:lineRule="auto"/>
              <w:ind w:right="79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навыков.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Соблюдение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норм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литературного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языка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речевой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практике.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Нормы</w:t>
            </w:r>
            <w:r>
              <w:rPr>
                <w:color w:val="000011"/>
                <w:spacing w:val="7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письменной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Правописание.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Служебные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части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Правописание.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Принципы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орфографии.</w:t>
            </w:r>
            <w:r>
              <w:rPr>
                <w:color w:val="000011"/>
                <w:spacing w:val="-6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Правописание разделительных ъ 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ь.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Трудные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случаи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русской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орфографии.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Пунктуация.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7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при причастных и деепричастных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оборотах.</w:t>
            </w:r>
          </w:p>
        </w:tc>
        <w:tc>
          <w:tcPr>
            <w:tcW w:w="3495" w:type="dxa"/>
            <w:tcBorders>
              <w:top w:val="nil"/>
            </w:tcBorders>
          </w:tcPr>
          <w:p w:rsidR="004C3E7C" w:rsidRDefault="002F2AD9">
            <w:pPr>
              <w:pStyle w:val="TableParagraph"/>
              <w:tabs>
                <w:tab w:val="left" w:pos="1337"/>
                <w:tab w:val="left" w:pos="1962"/>
                <w:tab w:val="left" w:pos="3251"/>
              </w:tabs>
              <w:spacing w:before="93" w:line="360" w:lineRule="auto"/>
              <w:ind w:right="80" w:firstLine="112"/>
              <w:rPr>
                <w:sz w:val="28"/>
              </w:rPr>
            </w:pPr>
            <w:r>
              <w:rPr>
                <w:color w:val="000011"/>
                <w:sz w:val="28"/>
              </w:rPr>
              <w:t>работа</w:t>
            </w:r>
            <w:r>
              <w:rPr>
                <w:color w:val="000011"/>
                <w:sz w:val="28"/>
              </w:rPr>
              <w:tab/>
              <w:t>по</w:t>
            </w:r>
            <w:r>
              <w:rPr>
                <w:color w:val="000011"/>
                <w:sz w:val="28"/>
              </w:rPr>
              <w:tab/>
              <w:t>теме</w:t>
            </w:r>
            <w:proofErr w:type="gramStart"/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3"/>
                <w:sz w:val="28"/>
              </w:rPr>
              <w:t>«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000011"/>
                <w:sz w:val="28"/>
              </w:rPr>
              <w:t>Орфогра</w:t>
            </w:r>
            <w:proofErr w:type="gramEnd"/>
            <w:r>
              <w:rPr>
                <w:color w:val="000011"/>
                <w:sz w:val="28"/>
              </w:rPr>
              <w:t>-фия</w:t>
            </w:r>
            <w:proofErr w:type="spellEnd"/>
            <w:r>
              <w:rPr>
                <w:color w:val="000011"/>
                <w:spacing w:val="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</w:t>
            </w:r>
            <w:r>
              <w:rPr>
                <w:color w:val="000011"/>
                <w:spacing w:val="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пунктуация</w:t>
            </w:r>
          </w:p>
          <w:p w:rsidR="004C3E7C" w:rsidRDefault="002F2AD9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0011"/>
                <w:sz w:val="28"/>
              </w:rPr>
              <w:t>»</w:t>
            </w:r>
          </w:p>
        </w:tc>
      </w:tr>
      <w:tr w:rsidR="004C3E7C">
        <w:trPr>
          <w:trHeight w:val="4043"/>
        </w:trPr>
        <w:tc>
          <w:tcPr>
            <w:tcW w:w="2427" w:type="dxa"/>
          </w:tcPr>
          <w:p w:rsidR="004C3E7C" w:rsidRDefault="002F2AD9">
            <w:pPr>
              <w:pStyle w:val="TableParagraph"/>
              <w:tabs>
                <w:tab w:val="left" w:pos="885"/>
                <w:tab w:val="left" w:pos="1929"/>
              </w:tabs>
              <w:spacing w:before="71" w:line="360" w:lineRule="auto"/>
              <w:ind w:left="100" w:right="77"/>
              <w:rPr>
                <w:sz w:val="28"/>
              </w:rPr>
            </w:pPr>
            <w:r>
              <w:rPr>
                <w:color w:val="000011"/>
                <w:sz w:val="28"/>
              </w:rPr>
              <w:t>III.</w:t>
            </w:r>
            <w:r>
              <w:rPr>
                <w:color w:val="000011"/>
                <w:sz w:val="28"/>
              </w:rPr>
              <w:tab/>
              <w:t>Текст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как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proofErr w:type="spellStart"/>
            <w:r>
              <w:rPr>
                <w:color w:val="000011"/>
                <w:sz w:val="28"/>
              </w:rPr>
              <w:t>коммуника</w:t>
            </w:r>
            <w:proofErr w:type="spellEnd"/>
            <w:r>
              <w:rPr>
                <w:color w:val="000011"/>
                <w:sz w:val="28"/>
              </w:rPr>
              <w:t>-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000011"/>
                <w:sz w:val="28"/>
              </w:rPr>
              <w:t>тивная</w:t>
            </w:r>
            <w:proofErr w:type="spellEnd"/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единица</w:t>
            </w:r>
          </w:p>
        </w:tc>
        <w:tc>
          <w:tcPr>
            <w:tcW w:w="704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6</w:t>
            </w:r>
          </w:p>
        </w:tc>
        <w:tc>
          <w:tcPr>
            <w:tcW w:w="4436" w:type="dxa"/>
          </w:tcPr>
          <w:p w:rsidR="004C3E7C" w:rsidRDefault="002F2AD9">
            <w:pPr>
              <w:pStyle w:val="TableParagraph"/>
              <w:tabs>
                <w:tab w:val="left" w:pos="2508"/>
                <w:tab w:val="left" w:pos="2752"/>
                <w:tab w:val="left" w:pos="3504"/>
              </w:tabs>
              <w:spacing w:before="71" w:line="360" w:lineRule="auto"/>
              <w:ind w:right="81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Основные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признаки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текста.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Информация</w:t>
            </w:r>
            <w:r>
              <w:rPr>
                <w:color w:val="000011"/>
                <w:sz w:val="28"/>
              </w:rPr>
              <w:tab/>
              <w:t>в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тексте.</w:t>
            </w:r>
            <w:r>
              <w:rPr>
                <w:color w:val="000011"/>
                <w:spacing w:val="-6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Обособление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второстепенных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членов предложения. Композиция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текста.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z w:val="28"/>
              </w:rPr>
              <w:tab/>
              <w:t>Обособление</w:t>
            </w:r>
            <w:r>
              <w:rPr>
                <w:color w:val="000011"/>
                <w:spacing w:val="-6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второстепенных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членов</w:t>
            </w:r>
            <w:r>
              <w:rPr>
                <w:color w:val="000011"/>
                <w:spacing w:val="-6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предложения.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Информационная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переработка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текста.</w:t>
            </w:r>
          </w:p>
        </w:tc>
        <w:tc>
          <w:tcPr>
            <w:tcW w:w="3495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Контрольная</w:t>
            </w:r>
          </w:p>
          <w:p w:rsidR="004C3E7C" w:rsidRDefault="002F2AD9">
            <w:pPr>
              <w:pStyle w:val="TableParagraph"/>
              <w:spacing w:before="163" w:line="360" w:lineRule="auto"/>
              <w:ind w:right="79" w:firstLine="112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работа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по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теме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«</w:t>
            </w:r>
            <w:r>
              <w:rPr>
                <w:color w:val="000011"/>
                <w:spacing w:val="70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Текст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как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000011"/>
                <w:sz w:val="28"/>
              </w:rPr>
              <w:t>коммуни-кативная</w:t>
            </w:r>
            <w:proofErr w:type="spellEnd"/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единица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»</w:t>
            </w:r>
          </w:p>
        </w:tc>
      </w:tr>
      <w:tr w:rsidR="004C3E7C">
        <w:trPr>
          <w:trHeight w:val="3078"/>
        </w:trPr>
        <w:tc>
          <w:tcPr>
            <w:tcW w:w="2427" w:type="dxa"/>
          </w:tcPr>
          <w:p w:rsidR="004C3E7C" w:rsidRDefault="002F2AD9">
            <w:pPr>
              <w:pStyle w:val="TableParagraph"/>
              <w:spacing w:before="72"/>
              <w:ind w:left="100"/>
              <w:rPr>
                <w:sz w:val="28"/>
              </w:rPr>
            </w:pPr>
            <w:proofErr w:type="gramStart"/>
            <w:r>
              <w:rPr>
                <w:color w:val="000011"/>
                <w:sz w:val="28"/>
              </w:rPr>
              <w:t>IV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.</w:t>
            </w:r>
            <w:proofErr w:type="gramEnd"/>
            <w:r>
              <w:rPr>
                <w:color w:val="000011"/>
                <w:spacing w:val="-1"/>
                <w:sz w:val="28"/>
              </w:rPr>
              <w:t xml:space="preserve"> </w:t>
            </w:r>
            <w:proofErr w:type="spellStart"/>
            <w:r>
              <w:rPr>
                <w:color w:val="000011"/>
                <w:sz w:val="28"/>
              </w:rPr>
              <w:t>Стилисти</w:t>
            </w:r>
            <w:proofErr w:type="spellEnd"/>
            <w:r>
              <w:rPr>
                <w:color w:val="000011"/>
                <w:sz w:val="28"/>
              </w:rPr>
              <w:t>-ка</w:t>
            </w:r>
          </w:p>
        </w:tc>
        <w:tc>
          <w:tcPr>
            <w:tcW w:w="704" w:type="dxa"/>
          </w:tcPr>
          <w:p w:rsidR="004C3E7C" w:rsidRDefault="002F2AD9">
            <w:pPr>
              <w:pStyle w:val="TableParagraph"/>
              <w:spacing w:before="72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8</w:t>
            </w:r>
          </w:p>
        </w:tc>
        <w:tc>
          <w:tcPr>
            <w:tcW w:w="4436" w:type="dxa"/>
          </w:tcPr>
          <w:p w:rsidR="004C3E7C" w:rsidRDefault="002F2AD9">
            <w:pPr>
              <w:pStyle w:val="TableParagraph"/>
              <w:tabs>
                <w:tab w:val="left" w:pos="2724"/>
                <w:tab w:val="left" w:pos="3668"/>
              </w:tabs>
              <w:spacing w:before="72" w:line="360" w:lineRule="auto"/>
              <w:ind w:right="79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Научный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стиль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вводных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конструкциях.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Официально-</w:t>
            </w:r>
            <w:r>
              <w:rPr>
                <w:color w:val="000011"/>
                <w:spacing w:val="-6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деловой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стиль</w:t>
            </w:r>
          </w:p>
          <w:p w:rsidR="004C3E7C" w:rsidRDefault="002F2AD9">
            <w:pPr>
              <w:pStyle w:val="TableParagraph"/>
              <w:spacing w:before="0" w:line="362" w:lineRule="auto"/>
              <w:ind w:right="82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речи.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Публицистический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стиль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Знаки препинания</w:t>
            </w:r>
            <w:r>
              <w:rPr>
                <w:color w:val="000011"/>
                <w:spacing w:val="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сложном</w:t>
            </w:r>
          </w:p>
        </w:tc>
        <w:tc>
          <w:tcPr>
            <w:tcW w:w="3495" w:type="dxa"/>
          </w:tcPr>
          <w:p w:rsidR="004C3E7C" w:rsidRDefault="002F2AD9">
            <w:pPr>
              <w:pStyle w:val="TableParagraph"/>
              <w:spacing w:before="72" w:line="360" w:lineRule="auto"/>
              <w:ind w:left="210" w:right="1713" w:hanging="113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Контрольное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выполнение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упражнений.</w:t>
            </w:r>
          </w:p>
          <w:p w:rsidR="004C3E7C" w:rsidRDefault="002F2AD9">
            <w:pPr>
              <w:pStyle w:val="TableParagraph"/>
              <w:spacing w:before="1"/>
              <w:ind w:left="210"/>
              <w:rPr>
                <w:sz w:val="28"/>
              </w:rPr>
            </w:pPr>
            <w:r>
              <w:rPr>
                <w:color w:val="000011"/>
                <w:sz w:val="28"/>
              </w:rPr>
              <w:t>Контрольная</w:t>
            </w:r>
          </w:p>
          <w:p w:rsidR="004C3E7C" w:rsidRDefault="002F2AD9">
            <w:pPr>
              <w:pStyle w:val="TableParagraph"/>
              <w:tabs>
                <w:tab w:val="left" w:pos="1474"/>
                <w:tab w:val="left" w:pos="2234"/>
                <w:tab w:val="left" w:pos="3251"/>
              </w:tabs>
              <w:spacing w:before="160" w:line="362" w:lineRule="auto"/>
              <w:ind w:right="80" w:firstLine="112"/>
              <w:rPr>
                <w:sz w:val="28"/>
              </w:rPr>
            </w:pPr>
            <w:r>
              <w:rPr>
                <w:color w:val="000011"/>
                <w:sz w:val="28"/>
              </w:rPr>
              <w:t>работа</w:t>
            </w:r>
            <w:r>
              <w:rPr>
                <w:color w:val="000011"/>
                <w:sz w:val="28"/>
              </w:rPr>
              <w:tab/>
              <w:t>по</w:t>
            </w:r>
            <w:r>
              <w:rPr>
                <w:color w:val="000011"/>
                <w:sz w:val="28"/>
              </w:rPr>
              <w:tab/>
              <w:t>теме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3"/>
                <w:sz w:val="28"/>
              </w:rPr>
              <w:t>«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Стилистика</w:t>
            </w:r>
          </w:p>
        </w:tc>
      </w:tr>
    </w:tbl>
    <w:p w:rsidR="004C3E7C" w:rsidRDefault="004C3E7C">
      <w:pPr>
        <w:spacing w:line="362" w:lineRule="auto"/>
        <w:rPr>
          <w:sz w:val="28"/>
        </w:rPr>
        <w:sectPr w:rsidR="004C3E7C">
          <w:pgSz w:w="12240" w:h="15840"/>
          <w:pgMar w:top="1120" w:right="3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704"/>
        <w:gridCol w:w="4436"/>
        <w:gridCol w:w="3495"/>
      </w:tblGrid>
      <w:tr w:rsidR="004C3E7C">
        <w:trPr>
          <w:trHeight w:val="3098"/>
        </w:trPr>
        <w:tc>
          <w:tcPr>
            <w:tcW w:w="2427" w:type="dxa"/>
            <w:tcBorders>
              <w:top w:val="nil"/>
            </w:tcBorders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704" w:type="dxa"/>
            <w:tcBorders>
              <w:top w:val="nil"/>
            </w:tcBorders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4436" w:type="dxa"/>
            <w:tcBorders>
              <w:top w:val="nil"/>
            </w:tcBorders>
          </w:tcPr>
          <w:p w:rsidR="004C3E7C" w:rsidRDefault="002F2AD9">
            <w:pPr>
              <w:pStyle w:val="TableParagraph"/>
              <w:spacing w:before="93" w:line="360" w:lineRule="auto"/>
              <w:ind w:right="80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предложении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</w:t>
            </w:r>
            <w:r>
              <w:rPr>
                <w:color w:val="000011"/>
                <w:spacing w:val="7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различными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видами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связи.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Художественный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стиль речи. Знаки препинания при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сравнительных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оборотах.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Типы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речи: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описание,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повествование,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рассуждение.</w:t>
            </w:r>
          </w:p>
        </w:tc>
        <w:tc>
          <w:tcPr>
            <w:tcW w:w="3495" w:type="dxa"/>
            <w:tcBorders>
              <w:top w:val="nil"/>
            </w:tcBorders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4C3E7C">
        <w:trPr>
          <w:trHeight w:val="8875"/>
        </w:trPr>
        <w:tc>
          <w:tcPr>
            <w:tcW w:w="2427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V.</w:t>
            </w:r>
            <w:r>
              <w:rPr>
                <w:color w:val="000011"/>
                <w:spacing w:val="39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Культура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</w:t>
            </w:r>
          </w:p>
        </w:tc>
        <w:tc>
          <w:tcPr>
            <w:tcW w:w="70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5</w:t>
            </w:r>
          </w:p>
        </w:tc>
        <w:tc>
          <w:tcPr>
            <w:tcW w:w="4436" w:type="dxa"/>
          </w:tcPr>
          <w:p w:rsidR="004C3E7C" w:rsidRDefault="002F2AD9">
            <w:pPr>
              <w:pStyle w:val="TableParagraph"/>
              <w:tabs>
                <w:tab w:val="left" w:pos="3190"/>
              </w:tabs>
              <w:spacing w:line="360" w:lineRule="auto"/>
              <w:ind w:right="79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Язык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общество.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Язык</w:t>
            </w:r>
            <w:r>
              <w:rPr>
                <w:color w:val="000011"/>
                <w:spacing w:val="7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культура. Язык и история народа.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Русский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язык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Российской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Федерации и в современном мире: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международном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общении,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межнациональном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общении.</w:t>
            </w:r>
          </w:p>
          <w:p w:rsidR="004C3E7C" w:rsidRDefault="002F2AD9">
            <w:pPr>
              <w:pStyle w:val="TableParagraph"/>
              <w:spacing w:before="0" w:line="322" w:lineRule="exact"/>
              <w:rPr>
                <w:sz w:val="28"/>
              </w:rPr>
            </w:pPr>
            <w:r>
              <w:rPr>
                <w:color w:val="000011"/>
                <w:sz w:val="28"/>
              </w:rPr>
              <w:t>Формы</w:t>
            </w:r>
          </w:p>
          <w:p w:rsidR="004C3E7C" w:rsidRDefault="002F2AD9">
            <w:pPr>
              <w:pStyle w:val="TableParagraph"/>
              <w:tabs>
                <w:tab w:val="left" w:pos="3272"/>
              </w:tabs>
              <w:spacing w:before="163" w:line="360" w:lineRule="auto"/>
              <w:ind w:right="80" w:firstLine="112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существования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русского</w:t>
            </w:r>
            <w:r>
              <w:rPr>
                <w:color w:val="000011"/>
                <w:spacing w:val="-6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национального</w:t>
            </w:r>
          </w:p>
          <w:p w:rsidR="004C3E7C" w:rsidRDefault="002F2AD9">
            <w:pPr>
              <w:pStyle w:val="TableParagraph"/>
              <w:tabs>
                <w:tab w:val="left" w:pos="1563"/>
                <w:tab w:val="left" w:pos="2920"/>
                <w:tab w:val="left" w:pos="3354"/>
              </w:tabs>
              <w:spacing w:before="0" w:line="360" w:lineRule="auto"/>
              <w:ind w:right="78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языка</w:t>
            </w:r>
            <w:r>
              <w:rPr>
                <w:color w:val="000011"/>
                <w:sz w:val="28"/>
              </w:rPr>
              <w:tab/>
              <w:t>(литературный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язык,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просторечие,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народные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говоры,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профессиональные разновидности,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жаргон, арго).</w:t>
            </w:r>
            <w:r>
              <w:rPr>
                <w:color w:val="000011"/>
                <w:spacing w:val="7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Языковая норма 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000011"/>
                <w:sz w:val="28"/>
              </w:rPr>
              <w:t>еѐ</w:t>
            </w:r>
            <w:proofErr w:type="spellEnd"/>
            <w:r>
              <w:rPr>
                <w:color w:val="000011"/>
                <w:sz w:val="28"/>
              </w:rPr>
              <w:t xml:space="preserve">     </w:t>
            </w:r>
            <w:r>
              <w:rPr>
                <w:color w:val="000011"/>
                <w:spacing w:val="3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функции.</w:t>
            </w:r>
            <w:r>
              <w:rPr>
                <w:color w:val="000011"/>
                <w:sz w:val="28"/>
              </w:rPr>
              <w:tab/>
              <w:t>Уместность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использования</w:t>
            </w:r>
            <w:r>
              <w:rPr>
                <w:color w:val="000011"/>
                <w:spacing w:val="70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языковых</w:t>
            </w:r>
            <w:r>
              <w:rPr>
                <w:color w:val="000011"/>
                <w:spacing w:val="70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средств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речевом</w:t>
            </w:r>
          </w:p>
          <w:p w:rsidR="004C3E7C" w:rsidRDefault="002F2AD9">
            <w:pPr>
              <w:pStyle w:val="TableParagraph"/>
              <w:spacing w:before="0" w:line="360" w:lineRule="auto"/>
              <w:ind w:right="79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высказывании.</w:t>
            </w:r>
            <w:r>
              <w:rPr>
                <w:color w:val="000011"/>
                <w:spacing w:val="7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Литературный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язык.</w:t>
            </w:r>
          </w:p>
        </w:tc>
        <w:tc>
          <w:tcPr>
            <w:tcW w:w="349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Различные</w:t>
            </w:r>
          </w:p>
          <w:p w:rsidR="004C3E7C" w:rsidRDefault="002F2AD9">
            <w:pPr>
              <w:pStyle w:val="TableParagraph"/>
              <w:spacing w:before="161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виды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диктантов.</w:t>
            </w:r>
          </w:p>
          <w:p w:rsidR="004C3E7C" w:rsidRDefault="002F2AD9">
            <w:pPr>
              <w:pStyle w:val="TableParagraph"/>
              <w:tabs>
                <w:tab w:val="left" w:pos="1844"/>
              </w:tabs>
              <w:spacing w:before="160" w:line="360" w:lineRule="auto"/>
              <w:ind w:right="82" w:firstLine="112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Тесты.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Контрольная</w:t>
            </w:r>
            <w:r>
              <w:rPr>
                <w:color w:val="000011"/>
                <w:spacing w:val="-68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работа по теме « Культура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 »</w:t>
            </w:r>
          </w:p>
        </w:tc>
      </w:tr>
    </w:tbl>
    <w:p w:rsidR="004C3E7C" w:rsidRDefault="004C3E7C">
      <w:pPr>
        <w:spacing w:line="360" w:lineRule="auto"/>
        <w:jc w:val="both"/>
        <w:rPr>
          <w:sz w:val="28"/>
        </w:rPr>
        <w:sectPr w:rsidR="004C3E7C">
          <w:pgSz w:w="12240" w:h="15840"/>
          <w:pgMar w:top="1120" w:right="340" w:bottom="280" w:left="300" w:header="720" w:footer="720" w:gutter="0"/>
          <w:cols w:space="720"/>
        </w:sectPr>
      </w:pPr>
    </w:p>
    <w:p w:rsidR="004C3E7C" w:rsidRDefault="002F2AD9">
      <w:pPr>
        <w:pStyle w:val="a4"/>
        <w:numPr>
          <w:ilvl w:val="0"/>
          <w:numId w:val="1"/>
        </w:numPr>
        <w:tabs>
          <w:tab w:val="left" w:pos="1801"/>
        </w:tabs>
        <w:spacing w:before="70"/>
        <w:ind w:left="1800" w:right="46" w:hanging="1801"/>
        <w:rPr>
          <w:b/>
          <w:sz w:val="28"/>
        </w:rPr>
      </w:pPr>
      <w:r>
        <w:rPr>
          <w:b/>
          <w:color w:val="000011"/>
          <w:sz w:val="28"/>
        </w:rPr>
        <w:lastRenderedPageBreak/>
        <w:t>.</w:t>
      </w:r>
      <w:r>
        <w:rPr>
          <w:b/>
          <w:color w:val="000011"/>
          <w:spacing w:val="-4"/>
          <w:sz w:val="28"/>
        </w:rPr>
        <w:t xml:space="preserve"> </w:t>
      </w:r>
      <w:r>
        <w:rPr>
          <w:b/>
          <w:color w:val="000011"/>
          <w:sz w:val="28"/>
        </w:rPr>
        <w:t>Тематическое</w:t>
      </w:r>
      <w:r>
        <w:rPr>
          <w:b/>
          <w:color w:val="000011"/>
          <w:spacing w:val="-3"/>
          <w:sz w:val="28"/>
        </w:rPr>
        <w:t xml:space="preserve"> </w:t>
      </w:r>
      <w:r>
        <w:rPr>
          <w:b/>
          <w:color w:val="000011"/>
          <w:sz w:val="28"/>
        </w:rPr>
        <w:t>планирование</w:t>
      </w:r>
      <w:r>
        <w:rPr>
          <w:b/>
          <w:color w:val="000011"/>
          <w:spacing w:val="-3"/>
          <w:sz w:val="28"/>
        </w:rPr>
        <w:t xml:space="preserve"> </w:t>
      </w:r>
      <w:r>
        <w:rPr>
          <w:b/>
          <w:color w:val="000011"/>
          <w:sz w:val="28"/>
        </w:rPr>
        <w:t>учебного</w:t>
      </w:r>
      <w:r>
        <w:rPr>
          <w:b/>
          <w:color w:val="000011"/>
          <w:spacing w:val="-3"/>
          <w:sz w:val="28"/>
        </w:rPr>
        <w:t xml:space="preserve"> </w:t>
      </w:r>
      <w:r>
        <w:rPr>
          <w:b/>
          <w:color w:val="000011"/>
          <w:sz w:val="28"/>
        </w:rPr>
        <w:t>предмета</w:t>
      </w:r>
      <w:r>
        <w:rPr>
          <w:b/>
          <w:color w:val="000011"/>
          <w:spacing w:val="-5"/>
          <w:sz w:val="28"/>
        </w:rPr>
        <w:t xml:space="preserve"> </w:t>
      </w:r>
      <w:r>
        <w:rPr>
          <w:b/>
          <w:color w:val="000011"/>
          <w:sz w:val="28"/>
        </w:rPr>
        <w:t>«Русский</w:t>
      </w:r>
      <w:r>
        <w:rPr>
          <w:b/>
          <w:color w:val="000011"/>
          <w:spacing w:val="-4"/>
          <w:sz w:val="28"/>
        </w:rPr>
        <w:t xml:space="preserve"> </w:t>
      </w:r>
      <w:r>
        <w:rPr>
          <w:b/>
          <w:color w:val="000011"/>
          <w:sz w:val="28"/>
        </w:rPr>
        <w:t>язык»</w:t>
      </w:r>
    </w:p>
    <w:p w:rsidR="004C3E7C" w:rsidRDefault="004C3E7C">
      <w:pPr>
        <w:pStyle w:val="a3"/>
        <w:ind w:left="0"/>
        <w:jc w:val="left"/>
        <w:rPr>
          <w:b/>
          <w:sz w:val="20"/>
        </w:rPr>
      </w:pPr>
    </w:p>
    <w:p w:rsidR="004C3E7C" w:rsidRDefault="004C3E7C">
      <w:pPr>
        <w:pStyle w:val="a3"/>
        <w:ind w:left="0"/>
        <w:jc w:val="left"/>
        <w:rPr>
          <w:b/>
          <w:sz w:val="20"/>
        </w:rPr>
      </w:pPr>
    </w:p>
    <w:p w:rsidR="004C3E7C" w:rsidRDefault="004C3E7C">
      <w:pPr>
        <w:pStyle w:val="a3"/>
        <w:spacing w:before="4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4530"/>
        <w:gridCol w:w="2600"/>
      </w:tblGrid>
      <w:tr w:rsidR="004C3E7C">
        <w:trPr>
          <w:trHeight w:val="1647"/>
        </w:trPr>
        <w:tc>
          <w:tcPr>
            <w:tcW w:w="732" w:type="dxa"/>
          </w:tcPr>
          <w:p w:rsidR="004C3E7C" w:rsidRDefault="002F2AD9">
            <w:pPr>
              <w:pStyle w:val="TableParagraph"/>
              <w:tabs>
                <w:tab w:val="left" w:pos="553"/>
              </w:tabs>
              <w:spacing w:before="98" w:line="360" w:lineRule="auto"/>
              <w:ind w:left="100" w:right="78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№</w:t>
            </w:r>
            <w:r>
              <w:rPr>
                <w:b/>
                <w:color w:val="000011"/>
                <w:spacing w:val="1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п.</w:t>
            </w:r>
            <w:r>
              <w:rPr>
                <w:b/>
                <w:color w:val="000011"/>
                <w:sz w:val="28"/>
              </w:rPr>
              <w:tab/>
            </w:r>
            <w:r>
              <w:rPr>
                <w:b/>
                <w:color w:val="000011"/>
                <w:spacing w:val="-4"/>
                <w:sz w:val="28"/>
              </w:rPr>
              <w:t>/</w:t>
            </w:r>
          </w:p>
          <w:p w:rsidR="004C3E7C" w:rsidRDefault="002F2AD9">
            <w:pPr>
              <w:pStyle w:val="TableParagraph"/>
              <w:spacing w:before="0" w:line="321" w:lineRule="exact"/>
              <w:ind w:left="100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п.</w:t>
            </w:r>
          </w:p>
        </w:tc>
        <w:tc>
          <w:tcPr>
            <w:tcW w:w="4530" w:type="dxa"/>
          </w:tcPr>
          <w:p w:rsidR="004C3E7C" w:rsidRDefault="002F2AD9">
            <w:pPr>
              <w:pStyle w:val="TableParagraph"/>
              <w:tabs>
                <w:tab w:val="left" w:pos="2213"/>
                <w:tab w:val="left" w:pos="3575"/>
                <w:tab w:val="left" w:pos="3976"/>
              </w:tabs>
              <w:spacing w:before="98" w:line="360" w:lineRule="auto"/>
              <w:ind w:left="100" w:right="78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Наименование</w:t>
            </w:r>
            <w:r>
              <w:rPr>
                <w:b/>
                <w:color w:val="000011"/>
                <w:sz w:val="28"/>
              </w:rPr>
              <w:tab/>
              <w:t>разделов</w:t>
            </w:r>
            <w:r>
              <w:rPr>
                <w:b/>
                <w:color w:val="000011"/>
                <w:sz w:val="28"/>
              </w:rPr>
              <w:tab/>
              <w:t>и</w:t>
            </w:r>
            <w:r>
              <w:rPr>
                <w:b/>
                <w:color w:val="000011"/>
                <w:sz w:val="28"/>
              </w:rPr>
              <w:tab/>
            </w:r>
            <w:r>
              <w:rPr>
                <w:b/>
                <w:color w:val="000011"/>
                <w:spacing w:val="-2"/>
                <w:sz w:val="28"/>
              </w:rPr>
              <w:t>тем</w:t>
            </w:r>
            <w:r>
              <w:rPr>
                <w:b/>
                <w:color w:val="000011"/>
                <w:spacing w:val="-67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уроков</w:t>
            </w:r>
          </w:p>
        </w:tc>
        <w:tc>
          <w:tcPr>
            <w:tcW w:w="2600" w:type="dxa"/>
          </w:tcPr>
          <w:p w:rsidR="004C3E7C" w:rsidRDefault="002F2AD9">
            <w:pPr>
              <w:pStyle w:val="TableParagraph"/>
              <w:tabs>
                <w:tab w:val="left" w:pos="1657"/>
              </w:tabs>
              <w:spacing w:before="98" w:line="360" w:lineRule="auto"/>
              <w:ind w:left="100" w:right="75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Общее</w:t>
            </w:r>
            <w:r>
              <w:rPr>
                <w:b/>
                <w:color w:val="000011"/>
                <w:sz w:val="28"/>
              </w:rPr>
              <w:tab/>
            </w:r>
            <w:r>
              <w:rPr>
                <w:b/>
                <w:color w:val="000011"/>
                <w:spacing w:val="-1"/>
                <w:sz w:val="28"/>
              </w:rPr>
              <w:t>кол-во</w:t>
            </w:r>
            <w:r>
              <w:rPr>
                <w:b/>
                <w:color w:val="000011"/>
                <w:spacing w:val="-67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часов</w:t>
            </w:r>
            <w:r>
              <w:rPr>
                <w:b/>
                <w:color w:val="000011"/>
                <w:spacing w:val="-2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по разделу</w:t>
            </w:r>
          </w:p>
        </w:tc>
      </w:tr>
      <w:tr w:rsidR="004C3E7C">
        <w:trPr>
          <w:trHeight w:val="664"/>
        </w:trPr>
        <w:tc>
          <w:tcPr>
            <w:tcW w:w="732" w:type="dxa"/>
          </w:tcPr>
          <w:p w:rsidR="004C3E7C" w:rsidRDefault="002F2AD9">
            <w:pPr>
              <w:pStyle w:val="TableParagraph"/>
              <w:spacing w:before="79"/>
              <w:ind w:left="100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1.</w:t>
            </w:r>
          </w:p>
        </w:tc>
        <w:tc>
          <w:tcPr>
            <w:tcW w:w="4530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Синтаксис</w:t>
            </w:r>
          </w:p>
        </w:tc>
        <w:tc>
          <w:tcPr>
            <w:tcW w:w="2600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8</w:t>
            </w:r>
          </w:p>
        </w:tc>
      </w:tr>
      <w:tr w:rsidR="004C3E7C">
        <w:trPr>
          <w:trHeight w:val="662"/>
        </w:trPr>
        <w:tc>
          <w:tcPr>
            <w:tcW w:w="732" w:type="dxa"/>
          </w:tcPr>
          <w:p w:rsidR="004C3E7C" w:rsidRDefault="002F2AD9">
            <w:pPr>
              <w:pStyle w:val="TableParagraph"/>
              <w:spacing w:before="79"/>
              <w:ind w:left="100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2.</w:t>
            </w:r>
          </w:p>
        </w:tc>
        <w:tc>
          <w:tcPr>
            <w:tcW w:w="4530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Орфография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пунктуация</w:t>
            </w:r>
          </w:p>
        </w:tc>
        <w:tc>
          <w:tcPr>
            <w:tcW w:w="2600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7</w:t>
            </w:r>
          </w:p>
        </w:tc>
      </w:tr>
      <w:tr w:rsidR="004C3E7C">
        <w:trPr>
          <w:trHeight w:val="1146"/>
        </w:trPr>
        <w:tc>
          <w:tcPr>
            <w:tcW w:w="732" w:type="dxa"/>
          </w:tcPr>
          <w:p w:rsidR="004C3E7C" w:rsidRDefault="002F2AD9">
            <w:pPr>
              <w:pStyle w:val="TableParagraph"/>
              <w:spacing w:before="79"/>
              <w:ind w:left="100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3.</w:t>
            </w:r>
          </w:p>
        </w:tc>
        <w:tc>
          <w:tcPr>
            <w:tcW w:w="4530" w:type="dxa"/>
          </w:tcPr>
          <w:p w:rsidR="004C3E7C" w:rsidRDefault="002F2AD9">
            <w:pPr>
              <w:pStyle w:val="TableParagraph"/>
              <w:tabs>
                <w:tab w:val="left" w:pos="1338"/>
                <w:tab w:val="left" w:pos="2293"/>
              </w:tabs>
              <w:spacing w:line="360" w:lineRule="auto"/>
              <w:ind w:left="100" w:right="77"/>
              <w:rPr>
                <w:sz w:val="28"/>
              </w:rPr>
            </w:pPr>
            <w:r>
              <w:rPr>
                <w:color w:val="000011"/>
                <w:sz w:val="28"/>
              </w:rPr>
              <w:t>Текст</w:t>
            </w:r>
            <w:r>
              <w:rPr>
                <w:color w:val="000011"/>
                <w:sz w:val="28"/>
              </w:rPr>
              <w:tab/>
              <w:t>как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коммуникативная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единица</w:t>
            </w:r>
          </w:p>
        </w:tc>
        <w:tc>
          <w:tcPr>
            <w:tcW w:w="2600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6</w:t>
            </w:r>
          </w:p>
        </w:tc>
      </w:tr>
      <w:tr w:rsidR="004C3E7C">
        <w:trPr>
          <w:trHeight w:val="664"/>
        </w:trPr>
        <w:tc>
          <w:tcPr>
            <w:tcW w:w="732" w:type="dxa"/>
          </w:tcPr>
          <w:p w:rsidR="004C3E7C" w:rsidRDefault="002F2AD9">
            <w:pPr>
              <w:pStyle w:val="TableParagraph"/>
              <w:spacing w:before="79"/>
              <w:ind w:left="100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4.</w:t>
            </w:r>
          </w:p>
        </w:tc>
        <w:tc>
          <w:tcPr>
            <w:tcW w:w="4530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Стилистика</w:t>
            </w:r>
          </w:p>
        </w:tc>
        <w:tc>
          <w:tcPr>
            <w:tcW w:w="2600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8</w:t>
            </w:r>
          </w:p>
        </w:tc>
      </w:tr>
      <w:tr w:rsidR="004C3E7C">
        <w:trPr>
          <w:trHeight w:val="661"/>
        </w:trPr>
        <w:tc>
          <w:tcPr>
            <w:tcW w:w="732" w:type="dxa"/>
          </w:tcPr>
          <w:p w:rsidR="004C3E7C" w:rsidRDefault="002F2AD9">
            <w:pPr>
              <w:pStyle w:val="TableParagraph"/>
              <w:spacing w:before="76"/>
              <w:ind w:left="100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5.</w:t>
            </w:r>
          </w:p>
        </w:tc>
        <w:tc>
          <w:tcPr>
            <w:tcW w:w="4530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Культура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</w:t>
            </w:r>
          </w:p>
        </w:tc>
        <w:tc>
          <w:tcPr>
            <w:tcW w:w="2600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5</w:t>
            </w:r>
          </w:p>
        </w:tc>
      </w:tr>
      <w:tr w:rsidR="004C3E7C">
        <w:trPr>
          <w:trHeight w:val="1149"/>
        </w:trPr>
        <w:tc>
          <w:tcPr>
            <w:tcW w:w="732" w:type="dxa"/>
          </w:tcPr>
          <w:p w:rsidR="004C3E7C" w:rsidRDefault="002F2AD9">
            <w:pPr>
              <w:pStyle w:val="TableParagraph"/>
              <w:spacing w:before="79" w:line="360" w:lineRule="auto"/>
              <w:ind w:left="100" w:right="96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Ито</w:t>
            </w:r>
            <w:r>
              <w:rPr>
                <w:b/>
                <w:color w:val="000011"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color w:val="000011"/>
                <w:sz w:val="28"/>
              </w:rPr>
              <w:t>го</w:t>
            </w:r>
            <w:proofErr w:type="spellEnd"/>
          </w:p>
        </w:tc>
        <w:tc>
          <w:tcPr>
            <w:tcW w:w="4530" w:type="dxa"/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600" w:type="dxa"/>
          </w:tcPr>
          <w:p w:rsidR="004C3E7C" w:rsidRDefault="002F2AD9">
            <w:pPr>
              <w:pStyle w:val="TableParagraph"/>
              <w:spacing w:before="79"/>
              <w:ind w:left="100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34</w:t>
            </w:r>
          </w:p>
        </w:tc>
      </w:tr>
    </w:tbl>
    <w:p w:rsidR="004C3E7C" w:rsidRDefault="004C3E7C">
      <w:pPr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p w:rsidR="004C3E7C" w:rsidRDefault="002F2AD9">
      <w:pPr>
        <w:pStyle w:val="1"/>
        <w:numPr>
          <w:ilvl w:val="0"/>
          <w:numId w:val="1"/>
        </w:numPr>
        <w:tabs>
          <w:tab w:val="left" w:pos="1896"/>
        </w:tabs>
        <w:spacing w:before="70" w:line="362" w:lineRule="auto"/>
        <w:ind w:left="1402" w:right="507" w:firstLine="0"/>
      </w:pPr>
      <w:r>
        <w:rPr>
          <w:color w:val="000011"/>
        </w:rPr>
        <w:lastRenderedPageBreak/>
        <w:t>.</w:t>
      </w:r>
      <w:r>
        <w:rPr>
          <w:color w:val="000011"/>
          <w:spacing w:val="38"/>
        </w:rPr>
        <w:t xml:space="preserve"> </w:t>
      </w:r>
      <w:r>
        <w:rPr>
          <w:color w:val="000011"/>
        </w:rPr>
        <w:t>Календарно-тематическое</w:t>
      </w:r>
      <w:r>
        <w:rPr>
          <w:color w:val="000011"/>
          <w:spacing w:val="39"/>
        </w:rPr>
        <w:t xml:space="preserve"> </w:t>
      </w:r>
      <w:r>
        <w:rPr>
          <w:color w:val="000011"/>
        </w:rPr>
        <w:t>планирование</w:t>
      </w:r>
      <w:r>
        <w:rPr>
          <w:color w:val="000011"/>
          <w:spacing w:val="39"/>
        </w:rPr>
        <w:t xml:space="preserve"> </w:t>
      </w:r>
      <w:r>
        <w:rPr>
          <w:color w:val="000011"/>
        </w:rPr>
        <w:t>по</w:t>
      </w:r>
      <w:r>
        <w:rPr>
          <w:color w:val="000011"/>
          <w:spacing w:val="40"/>
        </w:rPr>
        <w:t xml:space="preserve"> </w:t>
      </w:r>
      <w:r>
        <w:rPr>
          <w:color w:val="000011"/>
        </w:rPr>
        <w:t>русскому</w:t>
      </w:r>
      <w:r>
        <w:rPr>
          <w:color w:val="000011"/>
          <w:spacing w:val="40"/>
        </w:rPr>
        <w:t xml:space="preserve"> </w:t>
      </w:r>
      <w:r>
        <w:rPr>
          <w:color w:val="000011"/>
        </w:rPr>
        <w:t>языку</w:t>
      </w:r>
      <w:r>
        <w:rPr>
          <w:color w:val="000011"/>
          <w:spacing w:val="40"/>
        </w:rPr>
        <w:t xml:space="preserve"> </w:t>
      </w:r>
      <w:r>
        <w:rPr>
          <w:color w:val="000011"/>
        </w:rPr>
        <w:t>в</w:t>
      </w:r>
      <w:r>
        <w:rPr>
          <w:color w:val="000011"/>
          <w:spacing w:val="36"/>
        </w:rPr>
        <w:t xml:space="preserve"> </w:t>
      </w:r>
      <w:r>
        <w:rPr>
          <w:color w:val="000011"/>
        </w:rPr>
        <w:t>11</w:t>
      </w:r>
      <w:r>
        <w:rPr>
          <w:color w:val="000011"/>
          <w:spacing w:val="-67"/>
        </w:rPr>
        <w:t xml:space="preserve"> </w:t>
      </w:r>
      <w:r>
        <w:rPr>
          <w:color w:val="000011"/>
        </w:rPr>
        <w:t>классе</w:t>
      </w:r>
    </w:p>
    <w:p w:rsidR="004C3E7C" w:rsidRDefault="004C3E7C">
      <w:pPr>
        <w:pStyle w:val="a3"/>
        <w:ind w:left="0"/>
        <w:jc w:val="left"/>
        <w:rPr>
          <w:b/>
          <w:sz w:val="20"/>
        </w:rPr>
      </w:pPr>
    </w:p>
    <w:p w:rsidR="004C3E7C" w:rsidRDefault="004C3E7C">
      <w:pPr>
        <w:pStyle w:val="a3"/>
        <w:spacing w:before="8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496"/>
        <w:gridCol w:w="3125"/>
      </w:tblGrid>
      <w:tr w:rsidR="004C3E7C">
        <w:trPr>
          <w:trHeight w:val="1165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№</w:t>
            </w:r>
          </w:p>
          <w:p w:rsidR="004C3E7C" w:rsidRDefault="002F2AD9">
            <w:pPr>
              <w:pStyle w:val="TableParagraph"/>
              <w:spacing w:before="161"/>
              <w:ind w:left="213"/>
              <w:rPr>
                <w:sz w:val="28"/>
              </w:rPr>
            </w:pPr>
            <w:r>
              <w:rPr>
                <w:color w:val="000011"/>
                <w:sz w:val="28"/>
              </w:rPr>
              <w:t>п/п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tabs>
                <w:tab w:val="left" w:pos="1442"/>
              </w:tabs>
              <w:spacing w:before="93"/>
              <w:rPr>
                <w:sz w:val="28"/>
              </w:rPr>
            </w:pPr>
            <w:r>
              <w:rPr>
                <w:color w:val="000011"/>
                <w:sz w:val="28"/>
              </w:rPr>
              <w:t>Название</w:t>
            </w:r>
            <w:r>
              <w:rPr>
                <w:color w:val="000011"/>
                <w:sz w:val="28"/>
              </w:rPr>
              <w:tab/>
              <w:t>раздела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,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темы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93"/>
              <w:rPr>
                <w:sz w:val="28"/>
              </w:rPr>
            </w:pPr>
            <w:r>
              <w:rPr>
                <w:color w:val="000011"/>
                <w:sz w:val="28"/>
              </w:rPr>
              <w:t>Кол-во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часов</w:t>
            </w:r>
          </w:p>
        </w:tc>
      </w:tr>
      <w:tr w:rsidR="004C3E7C">
        <w:trPr>
          <w:trHeight w:val="664"/>
        </w:trPr>
        <w:tc>
          <w:tcPr>
            <w:tcW w:w="1724" w:type="dxa"/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Синтаксис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9</w:t>
            </w:r>
          </w:p>
        </w:tc>
      </w:tr>
      <w:tr w:rsidR="004C3E7C">
        <w:trPr>
          <w:trHeight w:val="1147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tabs>
                <w:tab w:val="left" w:pos="2572"/>
                <w:tab w:val="left" w:pos="3970"/>
                <w:tab w:val="left" w:pos="5187"/>
                <w:tab w:val="left" w:pos="6257"/>
              </w:tabs>
              <w:spacing w:line="360" w:lineRule="auto"/>
              <w:ind w:right="83"/>
              <w:rPr>
                <w:sz w:val="28"/>
              </w:rPr>
            </w:pPr>
            <w:r>
              <w:rPr>
                <w:color w:val="000011"/>
                <w:sz w:val="28"/>
              </w:rPr>
              <w:t>Синтаксические</w:t>
            </w:r>
            <w:r>
              <w:rPr>
                <w:color w:val="000011"/>
                <w:sz w:val="28"/>
              </w:rPr>
              <w:tab/>
              <w:t>нормы.</w:t>
            </w:r>
            <w:r>
              <w:rPr>
                <w:color w:val="000011"/>
                <w:sz w:val="28"/>
              </w:rPr>
              <w:tab/>
              <w:t>Связь</w:t>
            </w:r>
            <w:r>
              <w:rPr>
                <w:color w:val="000011"/>
                <w:sz w:val="28"/>
              </w:rPr>
              <w:tab/>
              <w:t>слов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3"/>
                <w:sz w:val="28"/>
              </w:rPr>
              <w:t>в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словосочетании.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1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2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Входной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контрольный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тест.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1628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3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line="360" w:lineRule="auto"/>
              <w:ind w:right="84"/>
              <w:jc w:val="both"/>
              <w:rPr>
                <w:sz w:val="28"/>
              </w:rPr>
            </w:pPr>
            <w:r>
              <w:rPr>
                <w:color w:val="000011"/>
                <w:sz w:val="28"/>
              </w:rPr>
              <w:t>Анализ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теста.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конце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предложения.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Нормы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употребления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главных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второстепенных членов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предложения.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4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4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Пунктуационная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роль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тире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1146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5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tabs>
                <w:tab w:val="left" w:pos="1372"/>
                <w:tab w:val="left" w:pos="2152"/>
                <w:tab w:val="left" w:pos="2528"/>
                <w:tab w:val="left" w:pos="4446"/>
              </w:tabs>
              <w:spacing w:line="360" w:lineRule="auto"/>
              <w:ind w:right="85"/>
              <w:rPr>
                <w:sz w:val="28"/>
              </w:rPr>
            </w:pPr>
            <w:r>
              <w:rPr>
                <w:color w:val="000011"/>
                <w:sz w:val="28"/>
              </w:rPr>
              <w:t>Порядок</w:t>
            </w:r>
            <w:r>
              <w:rPr>
                <w:color w:val="000011"/>
                <w:sz w:val="28"/>
              </w:rPr>
              <w:tab/>
              <w:t>слов</w:t>
            </w:r>
            <w:r>
              <w:rPr>
                <w:color w:val="000011"/>
                <w:sz w:val="28"/>
              </w:rPr>
              <w:tab/>
              <w:t>в</w:t>
            </w:r>
            <w:r>
              <w:rPr>
                <w:color w:val="000011"/>
                <w:sz w:val="28"/>
              </w:rPr>
              <w:tab/>
              <w:t>предложении.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Синтаксические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средства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выразительности.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1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6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сложном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1147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7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color w:val="000011"/>
                <w:sz w:val="28"/>
              </w:rPr>
              <w:t>Синтаксическая</w:t>
            </w:r>
            <w:r>
              <w:rPr>
                <w:color w:val="000011"/>
                <w:spacing w:val="3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синонимия.</w:t>
            </w:r>
            <w:r>
              <w:rPr>
                <w:color w:val="000011"/>
                <w:spacing w:val="3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30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</w:t>
            </w:r>
            <w:r>
              <w:rPr>
                <w:color w:val="000011"/>
                <w:spacing w:val="3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при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однородных членах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предложения.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4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8-9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proofErr w:type="spellStart"/>
            <w:r>
              <w:rPr>
                <w:color w:val="000011"/>
                <w:sz w:val="28"/>
              </w:rPr>
              <w:t>Р.р.Контрольное</w:t>
            </w:r>
            <w:proofErr w:type="spellEnd"/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сочинение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по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типу</w:t>
            </w:r>
            <w:r>
              <w:rPr>
                <w:color w:val="000011"/>
                <w:spacing w:val="-6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ЕГЭ.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2</w:t>
            </w:r>
          </w:p>
        </w:tc>
      </w:tr>
      <w:tr w:rsidR="004C3E7C">
        <w:trPr>
          <w:trHeight w:val="661"/>
        </w:trPr>
        <w:tc>
          <w:tcPr>
            <w:tcW w:w="1724" w:type="dxa"/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6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Орфография</w:t>
            </w:r>
            <w:r>
              <w:rPr>
                <w:b/>
                <w:color w:val="000011"/>
                <w:spacing w:val="-4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и</w:t>
            </w:r>
            <w:r>
              <w:rPr>
                <w:b/>
                <w:color w:val="000011"/>
                <w:spacing w:val="-3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пунктуация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6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7</w:t>
            </w:r>
          </w:p>
        </w:tc>
      </w:tr>
      <w:tr w:rsidR="004C3E7C">
        <w:trPr>
          <w:trHeight w:val="1146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10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tabs>
                <w:tab w:val="left" w:pos="1268"/>
                <w:tab w:val="left" w:pos="2889"/>
                <w:tab w:val="left" w:pos="4033"/>
                <w:tab w:val="left" w:pos="5766"/>
              </w:tabs>
              <w:spacing w:line="360" w:lineRule="auto"/>
              <w:ind w:right="83"/>
              <w:rPr>
                <w:sz w:val="28"/>
              </w:rPr>
            </w:pPr>
            <w:r>
              <w:rPr>
                <w:color w:val="000011"/>
                <w:sz w:val="28"/>
              </w:rPr>
              <w:t>Анализ</w:t>
            </w:r>
            <w:r>
              <w:rPr>
                <w:color w:val="000011"/>
                <w:sz w:val="28"/>
              </w:rPr>
              <w:tab/>
              <w:t>сочинения.</w:t>
            </w:r>
            <w:r>
              <w:rPr>
                <w:color w:val="000011"/>
                <w:sz w:val="28"/>
              </w:rPr>
              <w:tab/>
              <w:t>Нормы</w:t>
            </w:r>
            <w:r>
              <w:rPr>
                <w:color w:val="000011"/>
                <w:sz w:val="28"/>
              </w:rPr>
              <w:tab/>
              <w:t>письменной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речи.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Правописание.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</w:tbl>
    <w:p w:rsidR="004C3E7C" w:rsidRDefault="004C3E7C">
      <w:pPr>
        <w:rPr>
          <w:sz w:val="28"/>
        </w:rPr>
        <w:sectPr w:rsidR="004C3E7C">
          <w:pgSz w:w="12240" w:h="15840"/>
          <w:pgMar w:top="1060" w:right="3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496"/>
        <w:gridCol w:w="3125"/>
      </w:tblGrid>
      <w:tr w:rsidR="004C3E7C">
        <w:trPr>
          <w:trHeight w:val="684"/>
        </w:trPr>
        <w:tc>
          <w:tcPr>
            <w:tcW w:w="1724" w:type="dxa"/>
            <w:tcBorders>
              <w:top w:val="nil"/>
            </w:tcBorders>
          </w:tcPr>
          <w:p w:rsidR="004C3E7C" w:rsidRDefault="002F2AD9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lastRenderedPageBreak/>
              <w:t>11</w:t>
            </w:r>
          </w:p>
        </w:tc>
        <w:tc>
          <w:tcPr>
            <w:tcW w:w="6496" w:type="dxa"/>
            <w:tcBorders>
              <w:top w:val="nil"/>
            </w:tcBorders>
          </w:tcPr>
          <w:p w:rsidR="004C3E7C" w:rsidRDefault="002F2AD9">
            <w:pPr>
              <w:pStyle w:val="TableParagraph"/>
              <w:spacing w:before="93"/>
              <w:rPr>
                <w:sz w:val="28"/>
              </w:rPr>
            </w:pPr>
            <w:r>
              <w:rPr>
                <w:color w:val="000011"/>
                <w:sz w:val="28"/>
              </w:rPr>
              <w:t>Служебные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части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речи.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Правописание.</w:t>
            </w:r>
          </w:p>
        </w:tc>
        <w:tc>
          <w:tcPr>
            <w:tcW w:w="3125" w:type="dxa"/>
            <w:tcBorders>
              <w:top w:val="nil"/>
            </w:tcBorders>
          </w:tcPr>
          <w:p w:rsidR="004C3E7C" w:rsidRDefault="002F2AD9">
            <w:pPr>
              <w:pStyle w:val="TableParagraph"/>
              <w:spacing w:before="93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3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12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Принципы</w:t>
            </w:r>
            <w:r>
              <w:rPr>
                <w:color w:val="000011"/>
                <w:spacing w:val="-6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орфографии.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1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13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Правописание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разделительных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ъ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ь.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3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14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Трудные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случаи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русской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орфографии.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1147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15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1" w:line="362" w:lineRule="auto"/>
              <w:rPr>
                <w:sz w:val="28"/>
              </w:rPr>
            </w:pPr>
            <w:r>
              <w:rPr>
                <w:color w:val="000011"/>
                <w:sz w:val="28"/>
              </w:rPr>
              <w:t>Пунктуация.</w:t>
            </w:r>
            <w:r>
              <w:rPr>
                <w:color w:val="000011"/>
                <w:spacing w:val="4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4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препинания.</w:t>
            </w:r>
            <w:r>
              <w:rPr>
                <w:color w:val="000011"/>
                <w:spacing w:val="4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4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при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причастных и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деепричастных</w:t>
            </w:r>
            <w:r>
              <w:rPr>
                <w:color w:val="000011"/>
                <w:spacing w:val="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оборотах.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1144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16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tabs>
                <w:tab w:val="left" w:pos="2097"/>
                <w:tab w:val="left" w:pos="3106"/>
                <w:tab w:val="left" w:pos="3619"/>
                <w:tab w:val="left" w:pos="4384"/>
                <w:tab w:val="left" w:pos="6241"/>
              </w:tabs>
              <w:spacing w:before="71" w:line="360" w:lineRule="auto"/>
              <w:ind w:right="82"/>
              <w:rPr>
                <w:sz w:val="28"/>
              </w:rPr>
            </w:pPr>
            <w:r>
              <w:rPr>
                <w:color w:val="000011"/>
                <w:sz w:val="28"/>
              </w:rPr>
              <w:t>Проверочная</w:t>
            </w:r>
            <w:r>
              <w:rPr>
                <w:color w:val="000011"/>
                <w:sz w:val="28"/>
              </w:rPr>
              <w:tab/>
              <w:t>работа</w:t>
            </w:r>
            <w:r>
              <w:rPr>
                <w:color w:val="000011"/>
                <w:sz w:val="28"/>
              </w:rPr>
              <w:tab/>
              <w:t>по</w:t>
            </w:r>
            <w:r>
              <w:rPr>
                <w:color w:val="000011"/>
                <w:sz w:val="28"/>
              </w:rPr>
              <w:tab/>
              <w:t>теме</w:t>
            </w:r>
            <w:r>
              <w:rPr>
                <w:color w:val="000011"/>
                <w:sz w:val="28"/>
              </w:rPr>
              <w:tab/>
              <w:t>«Орфография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4"/>
                <w:sz w:val="28"/>
              </w:rPr>
              <w:t>и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пунктуация».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4"/>
        </w:trPr>
        <w:tc>
          <w:tcPr>
            <w:tcW w:w="1724" w:type="dxa"/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Текст</w:t>
            </w:r>
            <w:r>
              <w:rPr>
                <w:b/>
                <w:color w:val="000011"/>
                <w:spacing w:val="-2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как</w:t>
            </w:r>
            <w:r>
              <w:rPr>
                <w:b/>
                <w:color w:val="000011"/>
                <w:spacing w:val="-3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коммуникативная</w:t>
            </w:r>
            <w:r>
              <w:rPr>
                <w:b/>
                <w:color w:val="000011"/>
                <w:spacing w:val="-4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единица.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5</w:t>
            </w:r>
          </w:p>
        </w:tc>
      </w:tr>
      <w:tr w:rsidR="004C3E7C">
        <w:trPr>
          <w:trHeight w:val="1146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17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color w:val="000011"/>
                <w:sz w:val="28"/>
              </w:rPr>
              <w:t>Основные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признаки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текста.</w:t>
            </w:r>
            <w:r>
              <w:rPr>
                <w:color w:val="000011"/>
                <w:spacing w:val="4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Информация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тексте.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Композиция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текста.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2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72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18-19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2"/>
              <w:rPr>
                <w:sz w:val="28"/>
              </w:rPr>
            </w:pPr>
            <w:r>
              <w:rPr>
                <w:color w:val="000011"/>
                <w:sz w:val="28"/>
              </w:rPr>
              <w:t>Обособление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второстепенных</w:t>
            </w:r>
            <w:r>
              <w:rPr>
                <w:color w:val="000011"/>
                <w:spacing w:val="-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членов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предложения.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2"/>
              <w:rPr>
                <w:sz w:val="28"/>
              </w:rPr>
            </w:pPr>
            <w:r>
              <w:rPr>
                <w:color w:val="000011"/>
                <w:sz w:val="28"/>
              </w:rPr>
              <w:t>2</w:t>
            </w:r>
          </w:p>
        </w:tc>
      </w:tr>
      <w:tr w:rsidR="004C3E7C">
        <w:trPr>
          <w:trHeight w:val="664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20-21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Контрольное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сочинение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по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типу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ЕГЭ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2</w:t>
            </w:r>
          </w:p>
        </w:tc>
      </w:tr>
      <w:tr w:rsidR="004C3E7C">
        <w:trPr>
          <w:trHeight w:val="661"/>
        </w:trPr>
        <w:tc>
          <w:tcPr>
            <w:tcW w:w="1724" w:type="dxa"/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Стилистика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8</w:t>
            </w:r>
          </w:p>
        </w:tc>
      </w:tr>
      <w:tr w:rsidR="004C3E7C">
        <w:trPr>
          <w:trHeight w:val="1146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22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tabs>
                <w:tab w:val="left" w:pos="1464"/>
                <w:tab w:val="left" w:pos="2397"/>
                <w:tab w:val="left" w:pos="3292"/>
                <w:tab w:val="left" w:pos="4263"/>
                <w:tab w:val="left" w:pos="5949"/>
              </w:tabs>
              <w:spacing w:line="360" w:lineRule="auto"/>
              <w:ind w:right="86"/>
              <w:rPr>
                <w:sz w:val="28"/>
              </w:rPr>
            </w:pPr>
            <w:r>
              <w:rPr>
                <w:color w:val="000011"/>
                <w:sz w:val="28"/>
              </w:rPr>
              <w:t>Научный</w:t>
            </w:r>
            <w:r>
              <w:rPr>
                <w:color w:val="000011"/>
                <w:sz w:val="28"/>
              </w:rPr>
              <w:tab/>
              <w:t>стиль</w:t>
            </w:r>
            <w:r>
              <w:rPr>
                <w:color w:val="000011"/>
                <w:sz w:val="28"/>
              </w:rPr>
              <w:tab/>
              <w:t>речи.</w:t>
            </w:r>
            <w:r>
              <w:rPr>
                <w:color w:val="000011"/>
                <w:sz w:val="28"/>
              </w:rPr>
              <w:tab/>
              <w:t>Знаки</w:t>
            </w:r>
            <w:r>
              <w:rPr>
                <w:color w:val="000011"/>
                <w:sz w:val="28"/>
              </w:rPr>
              <w:tab/>
              <w:t>препинания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2"/>
                <w:sz w:val="28"/>
              </w:rPr>
              <w:t>при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вводных конструкциях.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4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23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Официально-деловой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стиль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1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24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Публицистический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стиль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1146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25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tabs>
                <w:tab w:val="left" w:pos="1049"/>
                <w:tab w:val="left" w:pos="2710"/>
                <w:tab w:val="left" w:pos="3092"/>
                <w:tab w:val="left" w:pos="4409"/>
                <w:tab w:val="left" w:pos="6262"/>
              </w:tabs>
              <w:spacing w:line="360" w:lineRule="auto"/>
              <w:ind w:right="86"/>
              <w:rPr>
                <w:sz w:val="28"/>
              </w:rPr>
            </w:pP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z w:val="28"/>
              </w:rPr>
              <w:tab/>
              <w:t>препинания</w:t>
            </w:r>
            <w:r>
              <w:rPr>
                <w:color w:val="000011"/>
                <w:sz w:val="28"/>
              </w:rPr>
              <w:tab/>
              <w:t>в</w:t>
            </w:r>
            <w:r>
              <w:rPr>
                <w:color w:val="000011"/>
                <w:sz w:val="28"/>
              </w:rPr>
              <w:tab/>
              <w:t>сложном</w:t>
            </w:r>
            <w:r>
              <w:rPr>
                <w:color w:val="000011"/>
                <w:sz w:val="28"/>
              </w:rPr>
              <w:tab/>
              <w:t>предложении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3"/>
                <w:sz w:val="28"/>
              </w:rPr>
              <w:t>с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различными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видами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связи.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3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26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Художественный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стиль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</w:tbl>
    <w:p w:rsidR="004C3E7C" w:rsidRDefault="004C3E7C">
      <w:pPr>
        <w:rPr>
          <w:sz w:val="28"/>
        </w:rPr>
        <w:sectPr w:rsidR="004C3E7C">
          <w:pgSz w:w="12240" w:h="15840"/>
          <w:pgMar w:top="1120" w:right="34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6496"/>
        <w:gridCol w:w="3125"/>
      </w:tblGrid>
      <w:tr w:rsidR="004C3E7C">
        <w:trPr>
          <w:trHeight w:val="684"/>
        </w:trPr>
        <w:tc>
          <w:tcPr>
            <w:tcW w:w="1724" w:type="dxa"/>
            <w:tcBorders>
              <w:top w:val="nil"/>
            </w:tcBorders>
          </w:tcPr>
          <w:p w:rsidR="004C3E7C" w:rsidRDefault="002F2AD9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lastRenderedPageBreak/>
              <w:t>27</w:t>
            </w:r>
          </w:p>
        </w:tc>
        <w:tc>
          <w:tcPr>
            <w:tcW w:w="6496" w:type="dxa"/>
            <w:tcBorders>
              <w:top w:val="nil"/>
            </w:tcBorders>
          </w:tcPr>
          <w:p w:rsidR="004C3E7C" w:rsidRDefault="002F2AD9">
            <w:pPr>
              <w:pStyle w:val="TableParagraph"/>
              <w:spacing w:before="93"/>
              <w:rPr>
                <w:sz w:val="28"/>
              </w:rPr>
            </w:pP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-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при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сравнительных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оборотах.</w:t>
            </w:r>
          </w:p>
        </w:tc>
        <w:tc>
          <w:tcPr>
            <w:tcW w:w="3125" w:type="dxa"/>
            <w:tcBorders>
              <w:top w:val="nil"/>
            </w:tcBorders>
          </w:tcPr>
          <w:p w:rsidR="004C3E7C" w:rsidRDefault="002F2AD9">
            <w:pPr>
              <w:pStyle w:val="TableParagraph"/>
              <w:spacing w:before="93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3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28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Типы</w:t>
            </w:r>
            <w:r>
              <w:rPr>
                <w:color w:val="000011"/>
                <w:spacing w:val="-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речи: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описание,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повествование,</w:t>
            </w:r>
            <w:r>
              <w:rPr>
                <w:color w:val="000011"/>
                <w:spacing w:val="-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рассуждение.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1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29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tabs>
                <w:tab w:val="left" w:pos="1886"/>
              </w:tabs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Проверочная</w:t>
            </w:r>
            <w:r>
              <w:rPr>
                <w:color w:val="000011"/>
                <w:sz w:val="28"/>
              </w:rPr>
              <w:tab/>
              <w:t>работа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по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теме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«Стилистика».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3"/>
        </w:trPr>
        <w:tc>
          <w:tcPr>
            <w:tcW w:w="1724" w:type="dxa"/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Культура</w:t>
            </w:r>
            <w:r>
              <w:rPr>
                <w:b/>
                <w:color w:val="000011"/>
                <w:spacing w:val="-2"/>
                <w:sz w:val="28"/>
              </w:rPr>
              <w:t xml:space="preserve"> </w:t>
            </w:r>
            <w:r>
              <w:rPr>
                <w:b/>
                <w:color w:val="000011"/>
                <w:sz w:val="28"/>
              </w:rPr>
              <w:t>речи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9"/>
              <w:rPr>
                <w:b/>
                <w:sz w:val="28"/>
              </w:rPr>
            </w:pPr>
            <w:r>
              <w:rPr>
                <w:b/>
                <w:color w:val="000011"/>
                <w:sz w:val="28"/>
              </w:rPr>
              <w:t>5</w:t>
            </w:r>
          </w:p>
        </w:tc>
      </w:tr>
      <w:tr w:rsidR="004C3E7C">
        <w:trPr>
          <w:trHeight w:val="661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30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Речевое</w:t>
            </w:r>
            <w:r>
              <w:rPr>
                <w:color w:val="000011"/>
                <w:spacing w:val="-3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поведение.</w:t>
            </w:r>
            <w:r>
              <w:rPr>
                <w:color w:val="000011"/>
                <w:spacing w:val="-6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Хорошая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речь.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1147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31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tabs>
                <w:tab w:val="left" w:pos="1107"/>
                <w:tab w:val="left" w:pos="2447"/>
                <w:tab w:val="left" w:pos="2888"/>
                <w:tab w:val="left" w:pos="4131"/>
                <w:tab w:val="left" w:pos="5270"/>
              </w:tabs>
              <w:spacing w:line="360" w:lineRule="auto"/>
              <w:ind w:right="83"/>
              <w:rPr>
                <w:sz w:val="28"/>
              </w:rPr>
            </w:pPr>
            <w:r>
              <w:rPr>
                <w:color w:val="000011"/>
                <w:sz w:val="28"/>
              </w:rPr>
              <w:t>Этика</w:t>
            </w:r>
            <w:r>
              <w:rPr>
                <w:color w:val="000011"/>
                <w:sz w:val="28"/>
              </w:rPr>
              <w:tab/>
              <w:t>общения</w:t>
            </w:r>
            <w:r>
              <w:rPr>
                <w:color w:val="000011"/>
                <w:sz w:val="28"/>
              </w:rPr>
              <w:tab/>
              <w:t>и</w:t>
            </w:r>
            <w:r>
              <w:rPr>
                <w:color w:val="000011"/>
                <w:sz w:val="28"/>
              </w:rPr>
              <w:tab/>
              <w:t>речевой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z w:val="28"/>
              </w:rPr>
              <w:t>этикет.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Культура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разговорной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4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32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Промежуточная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аттестация.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1"/>
        </w:trPr>
        <w:tc>
          <w:tcPr>
            <w:tcW w:w="1724" w:type="dxa"/>
          </w:tcPr>
          <w:p w:rsidR="004C3E7C" w:rsidRDefault="002F2AD9">
            <w:pPr>
              <w:pStyle w:val="TableParagraph"/>
              <w:spacing w:before="71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33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Знаки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препинания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при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прямой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речи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цитировании.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spacing w:before="71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1146"/>
        </w:trPr>
        <w:tc>
          <w:tcPr>
            <w:tcW w:w="1724" w:type="dxa"/>
          </w:tcPr>
          <w:p w:rsidR="004C3E7C" w:rsidRDefault="002F2AD9">
            <w:pPr>
              <w:pStyle w:val="TableParagraph"/>
              <w:ind w:left="100"/>
              <w:rPr>
                <w:sz w:val="28"/>
              </w:rPr>
            </w:pPr>
            <w:r>
              <w:rPr>
                <w:color w:val="000011"/>
                <w:sz w:val="28"/>
              </w:rPr>
              <w:t>34</w:t>
            </w:r>
          </w:p>
        </w:tc>
        <w:tc>
          <w:tcPr>
            <w:tcW w:w="6496" w:type="dxa"/>
          </w:tcPr>
          <w:p w:rsidR="004C3E7C" w:rsidRDefault="002F2AD9">
            <w:pPr>
              <w:pStyle w:val="TableParagraph"/>
              <w:tabs>
                <w:tab w:val="left" w:pos="1960"/>
                <w:tab w:val="left" w:pos="4105"/>
                <w:tab w:val="left" w:pos="5640"/>
              </w:tabs>
              <w:spacing w:line="360" w:lineRule="auto"/>
              <w:ind w:right="84"/>
              <w:rPr>
                <w:sz w:val="28"/>
              </w:rPr>
            </w:pPr>
            <w:r>
              <w:rPr>
                <w:color w:val="000011"/>
                <w:sz w:val="28"/>
              </w:rPr>
              <w:t>Публичное</w:t>
            </w:r>
            <w:r>
              <w:rPr>
                <w:color w:val="000011"/>
                <w:sz w:val="28"/>
              </w:rPr>
              <w:tab/>
              <w:t>выступление.</w:t>
            </w:r>
            <w:r>
              <w:rPr>
                <w:color w:val="000011"/>
                <w:sz w:val="28"/>
              </w:rPr>
              <w:tab/>
              <w:t>Ведение</w:t>
            </w:r>
            <w:r>
              <w:rPr>
                <w:color w:val="000011"/>
                <w:sz w:val="28"/>
              </w:rPr>
              <w:tab/>
            </w:r>
            <w:r>
              <w:rPr>
                <w:color w:val="000011"/>
                <w:spacing w:val="-1"/>
                <w:sz w:val="28"/>
              </w:rPr>
              <w:t>спора.</w:t>
            </w:r>
            <w:r>
              <w:rPr>
                <w:color w:val="000011"/>
                <w:spacing w:val="-67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Аргументация.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Подведение</w:t>
            </w:r>
            <w:r>
              <w:rPr>
                <w:color w:val="000011"/>
                <w:spacing w:val="-4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итогов</w:t>
            </w:r>
            <w:r>
              <w:rPr>
                <w:color w:val="000011"/>
                <w:spacing w:val="-5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работы</w:t>
            </w:r>
            <w:r>
              <w:rPr>
                <w:color w:val="000011"/>
                <w:spacing w:val="-1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за</w:t>
            </w:r>
            <w:r>
              <w:rPr>
                <w:color w:val="000011"/>
                <w:spacing w:val="-2"/>
                <w:sz w:val="28"/>
              </w:rPr>
              <w:t xml:space="preserve"> </w:t>
            </w:r>
            <w:r>
              <w:rPr>
                <w:color w:val="000011"/>
                <w:sz w:val="28"/>
              </w:rPr>
              <w:t>год.</w:t>
            </w:r>
          </w:p>
        </w:tc>
        <w:tc>
          <w:tcPr>
            <w:tcW w:w="3125" w:type="dxa"/>
          </w:tcPr>
          <w:p w:rsidR="004C3E7C" w:rsidRDefault="002F2AD9">
            <w:pPr>
              <w:pStyle w:val="TableParagraph"/>
              <w:rPr>
                <w:sz w:val="28"/>
              </w:rPr>
            </w:pPr>
            <w:r>
              <w:rPr>
                <w:color w:val="000011"/>
                <w:sz w:val="28"/>
              </w:rPr>
              <w:t>1</w:t>
            </w:r>
          </w:p>
        </w:tc>
      </w:tr>
      <w:tr w:rsidR="004C3E7C">
        <w:trPr>
          <w:trHeight w:val="664"/>
        </w:trPr>
        <w:tc>
          <w:tcPr>
            <w:tcW w:w="1724" w:type="dxa"/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6496" w:type="dxa"/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3125" w:type="dxa"/>
          </w:tcPr>
          <w:p w:rsidR="004C3E7C" w:rsidRDefault="004C3E7C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</w:tbl>
    <w:p w:rsidR="002F2AD9" w:rsidRDefault="002F2AD9"/>
    <w:sectPr w:rsidR="002F2AD9">
      <w:pgSz w:w="12240" w:h="15840"/>
      <w:pgMar w:top="1120" w:right="34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C5193"/>
    <w:multiLevelType w:val="hybridMultilevel"/>
    <w:tmpl w:val="8DC8BE72"/>
    <w:lvl w:ilvl="0" w:tplc="A4EA4BB4">
      <w:numFmt w:val="bullet"/>
      <w:lvlText w:val="-"/>
      <w:lvlJc w:val="left"/>
      <w:pPr>
        <w:ind w:left="1402" w:hanging="425"/>
      </w:pPr>
      <w:rPr>
        <w:rFonts w:ascii="Times New Roman" w:eastAsia="Times New Roman" w:hAnsi="Times New Roman" w:cs="Times New Roman" w:hint="default"/>
        <w:b/>
        <w:bCs/>
        <w:i/>
        <w:iCs/>
        <w:color w:val="000011"/>
        <w:w w:val="100"/>
        <w:sz w:val="28"/>
        <w:szCs w:val="28"/>
        <w:lang w:val="ru-RU" w:eastAsia="en-US" w:bidi="ar-SA"/>
      </w:rPr>
    </w:lvl>
    <w:lvl w:ilvl="1" w:tplc="9AFC20C4">
      <w:numFmt w:val="bullet"/>
      <w:lvlText w:val="•"/>
      <w:lvlJc w:val="left"/>
      <w:pPr>
        <w:ind w:left="2420" w:hanging="425"/>
      </w:pPr>
      <w:rPr>
        <w:rFonts w:hint="default"/>
        <w:lang w:val="ru-RU" w:eastAsia="en-US" w:bidi="ar-SA"/>
      </w:rPr>
    </w:lvl>
    <w:lvl w:ilvl="2" w:tplc="8B92099A">
      <w:numFmt w:val="bullet"/>
      <w:lvlText w:val="•"/>
      <w:lvlJc w:val="left"/>
      <w:pPr>
        <w:ind w:left="3440" w:hanging="425"/>
      </w:pPr>
      <w:rPr>
        <w:rFonts w:hint="default"/>
        <w:lang w:val="ru-RU" w:eastAsia="en-US" w:bidi="ar-SA"/>
      </w:rPr>
    </w:lvl>
    <w:lvl w:ilvl="3" w:tplc="BB2CF76A">
      <w:numFmt w:val="bullet"/>
      <w:lvlText w:val="•"/>
      <w:lvlJc w:val="left"/>
      <w:pPr>
        <w:ind w:left="4460" w:hanging="425"/>
      </w:pPr>
      <w:rPr>
        <w:rFonts w:hint="default"/>
        <w:lang w:val="ru-RU" w:eastAsia="en-US" w:bidi="ar-SA"/>
      </w:rPr>
    </w:lvl>
    <w:lvl w:ilvl="4" w:tplc="50960548">
      <w:numFmt w:val="bullet"/>
      <w:lvlText w:val="•"/>
      <w:lvlJc w:val="left"/>
      <w:pPr>
        <w:ind w:left="5480" w:hanging="425"/>
      </w:pPr>
      <w:rPr>
        <w:rFonts w:hint="default"/>
        <w:lang w:val="ru-RU" w:eastAsia="en-US" w:bidi="ar-SA"/>
      </w:rPr>
    </w:lvl>
    <w:lvl w:ilvl="5" w:tplc="103C16B8">
      <w:numFmt w:val="bullet"/>
      <w:lvlText w:val="•"/>
      <w:lvlJc w:val="left"/>
      <w:pPr>
        <w:ind w:left="6500" w:hanging="425"/>
      </w:pPr>
      <w:rPr>
        <w:rFonts w:hint="default"/>
        <w:lang w:val="ru-RU" w:eastAsia="en-US" w:bidi="ar-SA"/>
      </w:rPr>
    </w:lvl>
    <w:lvl w:ilvl="6" w:tplc="F260FA1A">
      <w:numFmt w:val="bullet"/>
      <w:lvlText w:val="•"/>
      <w:lvlJc w:val="left"/>
      <w:pPr>
        <w:ind w:left="7520" w:hanging="425"/>
      </w:pPr>
      <w:rPr>
        <w:rFonts w:hint="default"/>
        <w:lang w:val="ru-RU" w:eastAsia="en-US" w:bidi="ar-SA"/>
      </w:rPr>
    </w:lvl>
    <w:lvl w:ilvl="7" w:tplc="7500F3E6">
      <w:numFmt w:val="bullet"/>
      <w:lvlText w:val="•"/>
      <w:lvlJc w:val="left"/>
      <w:pPr>
        <w:ind w:left="8540" w:hanging="425"/>
      </w:pPr>
      <w:rPr>
        <w:rFonts w:hint="default"/>
        <w:lang w:val="ru-RU" w:eastAsia="en-US" w:bidi="ar-SA"/>
      </w:rPr>
    </w:lvl>
    <w:lvl w:ilvl="8" w:tplc="7632F266">
      <w:numFmt w:val="bullet"/>
      <w:lvlText w:val="•"/>
      <w:lvlJc w:val="left"/>
      <w:pPr>
        <w:ind w:left="9560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562770D0"/>
    <w:multiLevelType w:val="hybridMultilevel"/>
    <w:tmpl w:val="3B54640E"/>
    <w:lvl w:ilvl="0" w:tplc="EA64BB64">
      <w:start w:val="1"/>
      <w:numFmt w:val="decimal"/>
      <w:lvlText w:val="%1)"/>
      <w:lvlJc w:val="left"/>
      <w:pPr>
        <w:ind w:left="1402" w:hanging="458"/>
        <w:jc w:val="left"/>
      </w:pPr>
      <w:rPr>
        <w:rFonts w:ascii="Times New Roman" w:eastAsia="Times New Roman" w:hAnsi="Times New Roman" w:cs="Times New Roman" w:hint="default"/>
        <w:color w:val="000011"/>
        <w:w w:val="100"/>
        <w:sz w:val="28"/>
        <w:szCs w:val="28"/>
        <w:lang w:val="ru-RU" w:eastAsia="en-US" w:bidi="ar-SA"/>
      </w:rPr>
    </w:lvl>
    <w:lvl w:ilvl="1" w:tplc="6CA68094">
      <w:numFmt w:val="bullet"/>
      <w:lvlText w:val="•"/>
      <w:lvlJc w:val="left"/>
      <w:pPr>
        <w:ind w:left="2420" w:hanging="458"/>
      </w:pPr>
      <w:rPr>
        <w:rFonts w:hint="default"/>
        <w:lang w:val="ru-RU" w:eastAsia="en-US" w:bidi="ar-SA"/>
      </w:rPr>
    </w:lvl>
    <w:lvl w:ilvl="2" w:tplc="526EBEAC">
      <w:numFmt w:val="bullet"/>
      <w:lvlText w:val="•"/>
      <w:lvlJc w:val="left"/>
      <w:pPr>
        <w:ind w:left="3440" w:hanging="458"/>
      </w:pPr>
      <w:rPr>
        <w:rFonts w:hint="default"/>
        <w:lang w:val="ru-RU" w:eastAsia="en-US" w:bidi="ar-SA"/>
      </w:rPr>
    </w:lvl>
    <w:lvl w:ilvl="3" w:tplc="6884F4C0">
      <w:numFmt w:val="bullet"/>
      <w:lvlText w:val="•"/>
      <w:lvlJc w:val="left"/>
      <w:pPr>
        <w:ind w:left="4460" w:hanging="458"/>
      </w:pPr>
      <w:rPr>
        <w:rFonts w:hint="default"/>
        <w:lang w:val="ru-RU" w:eastAsia="en-US" w:bidi="ar-SA"/>
      </w:rPr>
    </w:lvl>
    <w:lvl w:ilvl="4" w:tplc="2638771C">
      <w:numFmt w:val="bullet"/>
      <w:lvlText w:val="•"/>
      <w:lvlJc w:val="left"/>
      <w:pPr>
        <w:ind w:left="5480" w:hanging="458"/>
      </w:pPr>
      <w:rPr>
        <w:rFonts w:hint="default"/>
        <w:lang w:val="ru-RU" w:eastAsia="en-US" w:bidi="ar-SA"/>
      </w:rPr>
    </w:lvl>
    <w:lvl w:ilvl="5" w:tplc="E786C654">
      <w:numFmt w:val="bullet"/>
      <w:lvlText w:val="•"/>
      <w:lvlJc w:val="left"/>
      <w:pPr>
        <w:ind w:left="6500" w:hanging="458"/>
      </w:pPr>
      <w:rPr>
        <w:rFonts w:hint="default"/>
        <w:lang w:val="ru-RU" w:eastAsia="en-US" w:bidi="ar-SA"/>
      </w:rPr>
    </w:lvl>
    <w:lvl w:ilvl="6" w:tplc="15FE094E">
      <w:numFmt w:val="bullet"/>
      <w:lvlText w:val="•"/>
      <w:lvlJc w:val="left"/>
      <w:pPr>
        <w:ind w:left="7520" w:hanging="458"/>
      </w:pPr>
      <w:rPr>
        <w:rFonts w:hint="default"/>
        <w:lang w:val="ru-RU" w:eastAsia="en-US" w:bidi="ar-SA"/>
      </w:rPr>
    </w:lvl>
    <w:lvl w:ilvl="7" w:tplc="46EE6B14">
      <w:numFmt w:val="bullet"/>
      <w:lvlText w:val="•"/>
      <w:lvlJc w:val="left"/>
      <w:pPr>
        <w:ind w:left="8540" w:hanging="458"/>
      </w:pPr>
      <w:rPr>
        <w:rFonts w:hint="default"/>
        <w:lang w:val="ru-RU" w:eastAsia="en-US" w:bidi="ar-SA"/>
      </w:rPr>
    </w:lvl>
    <w:lvl w:ilvl="8" w:tplc="4998B4C2">
      <w:numFmt w:val="bullet"/>
      <w:lvlText w:val="•"/>
      <w:lvlJc w:val="left"/>
      <w:pPr>
        <w:ind w:left="9560" w:hanging="458"/>
      </w:pPr>
      <w:rPr>
        <w:rFonts w:hint="default"/>
        <w:lang w:val="ru-RU" w:eastAsia="en-US" w:bidi="ar-SA"/>
      </w:rPr>
    </w:lvl>
  </w:abstractNum>
  <w:abstractNum w:abstractNumId="2" w15:restartNumberingAfterBreak="0">
    <w:nsid w:val="6FD812CC"/>
    <w:multiLevelType w:val="hybridMultilevel"/>
    <w:tmpl w:val="9F82E75C"/>
    <w:lvl w:ilvl="0" w:tplc="69C2D2E2">
      <w:numFmt w:val="bullet"/>
      <w:lvlText w:val="–"/>
      <w:lvlJc w:val="left"/>
      <w:pPr>
        <w:ind w:left="1402" w:hanging="212"/>
      </w:pPr>
      <w:rPr>
        <w:rFonts w:ascii="Times New Roman" w:eastAsia="Times New Roman" w:hAnsi="Times New Roman" w:cs="Times New Roman" w:hint="default"/>
        <w:color w:val="000011"/>
        <w:w w:val="100"/>
        <w:sz w:val="28"/>
        <w:szCs w:val="28"/>
        <w:lang w:val="ru-RU" w:eastAsia="en-US" w:bidi="ar-SA"/>
      </w:rPr>
    </w:lvl>
    <w:lvl w:ilvl="1" w:tplc="ACCA7346">
      <w:numFmt w:val="bullet"/>
      <w:lvlText w:val="•"/>
      <w:lvlJc w:val="left"/>
      <w:pPr>
        <w:ind w:left="2420" w:hanging="212"/>
      </w:pPr>
      <w:rPr>
        <w:rFonts w:hint="default"/>
        <w:lang w:val="ru-RU" w:eastAsia="en-US" w:bidi="ar-SA"/>
      </w:rPr>
    </w:lvl>
    <w:lvl w:ilvl="2" w:tplc="E72C1AC0">
      <w:numFmt w:val="bullet"/>
      <w:lvlText w:val="•"/>
      <w:lvlJc w:val="left"/>
      <w:pPr>
        <w:ind w:left="3440" w:hanging="212"/>
      </w:pPr>
      <w:rPr>
        <w:rFonts w:hint="default"/>
        <w:lang w:val="ru-RU" w:eastAsia="en-US" w:bidi="ar-SA"/>
      </w:rPr>
    </w:lvl>
    <w:lvl w:ilvl="3" w:tplc="AF0E1A1A">
      <w:numFmt w:val="bullet"/>
      <w:lvlText w:val="•"/>
      <w:lvlJc w:val="left"/>
      <w:pPr>
        <w:ind w:left="4460" w:hanging="212"/>
      </w:pPr>
      <w:rPr>
        <w:rFonts w:hint="default"/>
        <w:lang w:val="ru-RU" w:eastAsia="en-US" w:bidi="ar-SA"/>
      </w:rPr>
    </w:lvl>
    <w:lvl w:ilvl="4" w:tplc="D646DD2E">
      <w:numFmt w:val="bullet"/>
      <w:lvlText w:val="•"/>
      <w:lvlJc w:val="left"/>
      <w:pPr>
        <w:ind w:left="5480" w:hanging="212"/>
      </w:pPr>
      <w:rPr>
        <w:rFonts w:hint="default"/>
        <w:lang w:val="ru-RU" w:eastAsia="en-US" w:bidi="ar-SA"/>
      </w:rPr>
    </w:lvl>
    <w:lvl w:ilvl="5" w:tplc="CF462652">
      <w:numFmt w:val="bullet"/>
      <w:lvlText w:val="•"/>
      <w:lvlJc w:val="left"/>
      <w:pPr>
        <w:ind w:left="6500" w:hanging="212"/>
      </w:pPr>
      <w:rPr>
        <w:rFonts w:hint="default"/>
        <w:lang w:val="ru-RU" w:eastAsia="en-US" w:bidi="ar-SA"/>
      </w:rPr>
    </w:lvl>
    <w:lvl w:ilvl="6" w:tplc="A33CD974">
      <w:numFmt w:val="bullet"/>
      <w:lvlText w:val="•"/>
      <w:lvlJc w:val="left"/>
      <w:pPr>
        <w:ind w:left="7520" w:hanging="212"/>
      </w:pPr>
      <w:rPr>
        <w:rFonts w:hint="default"/>
        <w:lang w:val="ru-RU" w:eastAsia="en-US" w:bidi="ar-SA"/>
      </w:rPr>
    </w:lvl>
    <w:lvl w:ilvl="7" w:tplc="DE9E0FF4">
      <w:numFmt w:val="bullet"/>
      <w:lvlText w:val="•"/>
      <w:lvlJc w:val="left"/>
      <w:pPr>
        <w:ind w:left="8540" w:hanging="212"/>
      </w:pPr>
      <w:rPr>
        <w:rFonts w:hint="default"/>
        <w:lang w:val="ru-RU" w:eastAsia="en-US" w:bidi="ar-SA"/>
      </w:rPr>
    </w:lvl>
    <w:lvl w:ilvl="8" w:tplc="78968780">
      <w:numFmt w:val="bullet"/>
      <w:lvlText w:val="•"/>
      <w:lvlJc w:val="left"/>
      <w:pPr>
        <w:ind w:left="9560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71D42604"/>
    <w:multiLevelType w:val="hybridMultilevel"/>
    <w:tmpl w:val="57108236"/>
    <w:lvl w:ilvl="0" w:tplc="C4548572">
      <w:numFmt w:val="bullet"/>
      <w:lvlText w:val="•"/>
      <w:lvlJc w:val="left"/>
      <w:pPr>
        <w:ind w:left="1402" w:hanging="291"/>
      </w:pPr>
      <w:rPr>
        <w:rFonts w:ascii="Times New Roman" w:eastAsia="Times New Roman" w:hAnsi="Times New Roman" w:cs="Times New Roman" w:hint="default"/>
        <w:color w:val="000011"/>
        <w:w w:val="100"/>
        <w:sz w:val="28"/>
        <w:szCs w:val="28"/>
        <w:lang w:val="ru-RU" w:eastAsia="en-US" w:bidi="ar-SA"/>
      </w:rPr>
    </w:lvl>
    <w:lvl w:ilvl="1" w:tplc="F1225EC8">
      <w:numFmt w:val="bullet"/>
      <w:lvlText w:val="•"/>
      <w:lvlJc w:val="left"/>
      <w:pPr>
        <w:ind w:left="2420" w:hanging="291"/>
      </w:pPr>
      <w:rPr>
        <w:rFonts w:hint="default"/>
        <w:lang w:val="ru-RU" w:eastAsia="en-US" w:bidi="ar-SA"/>
      </w:rPr>
    </w:lvl>
    <w:lvl w:ilvl="2" w:tplc="9A0C5066">
      <w:numFmt w:val="bullet"/>
      <w:lvlText w:val="•"/>
      <w:lvlJc w:val="left"/>
      <w:pPr>
        <w:ind w:left="3440" w:hanging="291"/>
      </w:pPr>
      <w:rPr>
        <w:rFonts w:hint="default"/>
        <w:lang w:val="ru-RU" w:eastAsia="en-US" w:bidi="ar-SA"/>
      </w:rPr>
    </w:lvl>
    <w:lvl w:ilvl="3" w:tplc="C44076C4">
      <w:numFmt w:val="bullet"/>
      <w:lvlText w:val="•"/>
      <w:lvlJc w:val="left"/>
      <w:pPr>
        <w:ind w:left="4460" w:hanging="291"/>
      </w:pPr>
      <w:rPr>
        <w:rFonts w:hint="default"/>
        <w:lang w:val="ru-RU" w:eastAsia="en-US" w:bidi="ar-SA"/>
      </w:rPr>
    </w:lvl>
    <w:lvl w:ilvl="4" w:tplc="B5121E9C">
      <w:numFmt w:val="bullet"/>
      <w:lvlText w:val="•"/>
      <w:lvlJc w:val="left"/>
      <w:pPr>
        <w:ind w:left="5480" w:hanging="291"/>
      </w:pPr>
      <w:rPr>
        <w:rFonts w:hint="default"/>
        <w:lang w:val="ru-RU" w:eastAsia="en-US" w:bidi="ar-SA"/>
      </w:rPr>
    </w:lvl>
    <w:lvl w:ilvl="5" w:tplc="CD8C0F24">
      <w:numFmt w:val="bullet"/>
      <w:lvlText w:val="•"/>
      <w:lvlJc w:val="left"/>
      <w:pPr>
        <w:ind w:left="6500" w:hanging="291"/>
      </w:pPr>
      <w:rPr>
        <w:rFonts w:hint="default"/>
        <w:lang w:val="ru-RU" w:eastAsia="en-US" w:bidi="ar-SA"/>
      </w:rPr>
    </w:lvl>
    <w:lvl w:ilvl="6" w:tplc="362A3078">
      <w:numFmt w:val="bullet"/>
      <w:lvlText w:val="•"/>
      <w:lvlJc w:val="left"/>
      <w:pPr>
        <w:ind w:left="7520" w:hanging="291"/>
      </w:pPr>
      <w:rPr>
        <w:rFonts w:hint="default"/>
        <w:lang w:val="ru-RU" w:eastAsia="en-US" w:bidi="ar-SA"/>
      </w:rPr>
    </w:lvl>
    <w:lvl w:ilvl="7" w:tplc="CE7C04EA">
      <w:numFmt w:val="bullet"/>
      <w:lvlText w:val="•"/>
      <w:lvlJc w:val="left"/>
      <w:pPr>
        <w:ind w:left="8540" w:hanging="291"/>
      </w:pPr>
      <w:rPr>
        <w:rFonts w:hint="default"/>
        <w:lang w:val="ru-RU" w:eastAsia="en-US" w:bidi="ar-SA"/>
      </w:rPr>
    </w:lvl>
    <w:lvl w:ilvl="8" w:tplc="06DC74D8">
      <w:numFmt w:val="bullet"/>
      <w:lvlText w:val="•"/>
      <w:lvlJc w:val="left"/>
      <w:pPr>
        <w:ind w:left="9560" w:hanging="291"/>
      </w:pPr>
      <w:rPr>
        <w:rFonts w:hint="default"/>
        <w:lang w:val="ru-RU" w:eastAsia="en-US" w:bidi="ar-SA"/>
      </w:rPr>
    </w:lvl>
  </w:abstractNum>
  <w:abstractNum w:abstractNumId="4" w15:restartNumberingAfterBreak="0">
    <w:nsid w:val="72F152C7"/>
    <w:multiLevelType w:val="hybridMultilevel"/>
    <w:tmpl w:val="C4687B62"/>
    <w:lvl w:ilvl="0" w:tplc="CB7A87F6">
      <w:start w:val="2"/>
      <w:numFmt w:val="upperRoman"/>
      <w:lvlText w:val="%1"/>
      <w:lvlJc w:val="left"/>
      <w:pPr>
        <w:ind w:left="1692" w:hanging="291"/>
        <w:jc w:val="left"/>
      </w:pPr>
      <w:rPr>
        <w:rFonts w:ascii="Times New Roman" w:eastAsia="Times New Roman" w:hAnsi="Times New Roman" w:cs="Times New Roman" w:hint="default"/>
        <w:b/>
        <w:bCs/>
        <w:color w:val="000011"/>
        <w:w w:val="100"/>
        <w:sz w:val="28"/>
        <w:szCs w:val="28"/>
        <w:lang w:val="ru-RU" w:eastAsia="en-US" w:bidi="ar-SA"/>
      </w:rPr>
    </w:lvl>
    <w:lvl w:ilvl="1" w:tplc="7D0C9C78">
      <w:numFmt w:val="bullet"/>
      <w:lvlText w:val="•"/>
      <w:lvlJc w:val="left"/>
      <w:pPr>
        <w:ind w:left="2690" w:hanging="291"/>
      </w:pPr>
      <w:rPr>
        <w:rFonts w:hint="default"/>
        <w:lang w:val="ru-RU" w:eastAsia="en-US" w:bidi="ar-SA"/>
      </w:rPr>
    </w:lvl>
    <w:lvl w:ilvl="2" w:tplc="5948B824">
      <w:numFmt w:val="bullet"/>
      <w:lvlText w:val="•"/>
      <w:lvlJc w:val="left"/>
      <w:pPr>
        <w:ind w:left="3680" w:hanging="291"/>
      </w:pPr>
      <w:rPr>
        <w:rFonts w:hint="default"/>
        <w:lang w:val="ru-RU" w:eastAsia="en-US" w:bidi="ar-SA"/>
      </w:rPr>
    </w:lvl>
    <w:lvl w:ilvl="3" w:tplc="EF564DF0">
      <w:numFmt w:val="bullet"/>
      <w:lvlText w:val="•"/>
      <w:lvlJc w:val="left"/>
      <w:pPr>
        <w:ind w:left="4670" w:hanging="291"/>
      </w:pPr>
      <w:rPr>
        <w:rFonts w:hint="default"/>
        <w:lang w:val="ru-RU" w:eastAsia="en-US" w:bidi="ar-SA"/>
      </w:rPr>
    </w:lvl>
    <w:lvl w:ilvl="4" w:tplc="44F60DA8">
      <w:numFmt w:val="bullet"/>
      <w:lvlText w:val="•"/>
      <w:lvlJc w:val="left"/>
      <w:pPr>
        <w:ind w:left="5660" w:hanging="291"/>
      </w:pPr>
      <w:rPr>
        <w:rFonts w:hint="default"/>
        <w:lang w:val="ru-RU" w:eastAsia="en-US" w:bidi="ar-SA"/>
      </w:rPr>
    </w:lvl>
    <w:lvl w:ilvl="5" w:tplc="57B05BB4">
      <w:numFmt w:val="bullet"/>
      <w:lvlText w:val="•"/>
      <w:lvlJc w:val="left"/>
      <w:pPr>
        <w:ind w:left="6650" w:hanging="291"/>
      </w:pPr>
      <w:rPr>
        <w:rFonts w:hint="default"/>
        <w:lang w:val="ru-RU" w:eastAsia="en-US" w:bidi="ar-SA"/>
      </w:rPr>
    </w:lvl>
    <w:lvl w:ilvl="6" w:tplc="96001C58">
      <w:numFmt w:val="bullet"/>
      <w:lvlText w:val="•"/>
      <w:lvlJc w:val="left"/>
      <w:pPr>
        <w:ind w:left="7640" w:hanging="291"/>
      </w:pPr>
      <w:rPr>
        <w:rFonts w:hint="default"/>
        <w:lang w:val="ru-RU" w:eastAsia="en-US" w:bidi="ar-SA"/>
      </w:rPr>
    </w:lvl>
    <w:lvl w:ilvl="7" w:tplc="D6AC19A4">
      <w:numFmt w:val="bullet"/>
      <w:lvlText w:val="•"/>
      <w:lvlJc w:val="left"/>
      <w:pPr>
        <w:ind w:left="8630" w:hanging="291"/>
      </w:pPr>
      <w:rPr>
        <w:rFonts w:hint="default"/>
        <w:lang w:val="ru-RU" w:eastAsia="en-US" w:bidi="ar-SA"/>
      </w:rPr>
    </w:lvl>
    <w:lvl w:ilvl="8" w:tplc="18F4CAD4">
      <w:numFmt w:val="bullet"/>
      <w:lvlText w:val="•"/>
      <w:lvlJc w:val="left"/>
      <w:pPr>
        <w:ind w:left="9620" w:hanging="29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3E7C"/>
    <w:rsid w:val="000E1610"/>
    <w:rsid w:val="002F2AD9"/>
    <w:rsid w:val="004C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1B3FB3-6346-4B73-AC58-CD3D8DE82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2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74"/>
      <w:ind w:left="9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2433</Words>
  <Characters>13874</Characters>
  <Application>Microsoft Office Word</Application>
  <DocSecurity>0</DocSecurity>
  <Lines>115</Lines>
  <Paragraphs>32</Paragraphs>
  <ScaleCrop>false</ScaleCrop>
  <Company>SPecialiST RePack</Company>
  <LinksUpToDate>false</LinksUpToDate>
  <CharactersWithSpaces>16275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2022-12-10T08:22:00Z</dcterms:created>
  <dcterms:modified xsi:type="dcterms:W3CDTF">2022-12-10T08:26:00Z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2022-12-10T00:00:00Z</vt:filetime>
  </property>
</Properties>
</file>