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33" w:rsidRDefault="00186DC9" w:rsidP="00186DC9">
      <w:pPr>
        <w:pStyle w:val="a4"/>
        <w:ind w:hanging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6DC9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85787" cy="9201150"/>
            <wp:effectExtent l="0" t="0" r="0" b="0"/>
            <wp:docPr id="1" name="Рисунок 1" descr="C:\Users\Admin\Desktop\локальные акты\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9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818" cy="921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251A" w:rsidRPr="00B16C33" w:rsidRDefault="0006251A" w:rsidP="00B16C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33" w:rsidRPr="00186DC9" w:rsidRDefault="00B16C33" w:rsidP="00186DC9">
      <w:pPr>
        <w:numPr>
          <w:ilvl w:val="0"/>
          <w:numId w:val="1"/>
        </w:numPr>
        <w:tabs>
          <w:tab w:val="left" w:pos="1237"/>
        </w:tabs>
        <w:spacing w:line="307" w:lineRule="exact"/>
        <w:ind w:left="360" w:hanging="360"/>
        <w:jc w:val="both"/>
        <w:rPr>
          <w:sz w:val="28"/>
          <w:szCs w:val="28"/>
        </w:rPr>
      </w:pPr>
      <w:r w:rsidRPr="00186DC9">
        <w:rPr>
          <w:rStyle w:val="2"/>
          <w:rFonts w:eastAsia="Arial Unicode MS"/>
          <w:sz w:val="28"/>
          <w:szCs w:val="28"/>
        </w:rPr>
        <w:lastRenderedPageBreak/>
        <w:t>принципы Олимпизма. Члены клуба понимают Олимпизм, как философию жизни, возвышающую и объединяющую в сбалансированное целое достоинство тела, воли и разума. Олимпизм, соединяющий спорт с культурой и образованием, стремится к созданию образа жизни, основывающегося на радости от усилия, на воспитательной ценности хорошего примера и на уважении к всеобщим основным этическим принципам.</w:t>
      </w:r>
    </w:p>
    <w:p w:rsidR="00B16C33" w:rsidRPr="00B16C33" w:rsidRDefault="00B16C33" w:rsidP="00B16C33">
      <w:pPr>
        <w:numPr>
          <w:ilvl w:val="0"/>
          <w:numId w:val="1"/>
        </w:numPr>
        <w:tabs>
          <w:tab w:val="left" w:pos="1097"/>
        </w:tabs>
        <w:spacing w:line="317" w:lineRule="exact"/>
        <w:ind w:left="360" w:hanging="360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МКОУ СОШ № 12 оказывает материально-техническое обеспечение и оснащение спортивной деятельности, осуществляет контроль (в лице директора учреждения) за деятельностью ШСК.</w:t>
      </w:r>
    </w:p>
    <w:p w:rsidR="00B16C33" w:rsidRPr="00B16C33" w:rsidRDefault="002F5054" w:rsidP="002F5054">
      <w:pPr>
        <w:tabs>
          <w:tab w:val="left" w:pos="2464"/>
        </w:tabs>
        <w:spacing w:line="260" w:lineRule="exact"/>
        <w:rPr>
          <w:sz w:val="28"/>
          <w:szCs w:val="28"/>
        </w:rPr>
      </w:pPr>
      <w:r>
        <w:rPr>
          <w:rStyle w:val="3"/>
          <w:rFonts w:eastAsia="Arial Unicode MS"/>
          <w:b w:val="0"/>
          <w:bCs w:val="0"/>
          <w:sz w:val="28"/>
          <w:szCs w:val="28"/>
        </w:rPr>
        <w:t>2.</w:t>
      </w:r>
      <w:r w:rsidR="00B16C33" w:rsidRPr="00B16C33">
        <w:rPr>
          <w:rStyle w:val="3"/>
          <w:rFonts w:eastAsia="Arial Unicode MS"/>
          <w:b w:val="0"/>
          <w:bCs w:val="0"/>
          <w:sz w:val="28"/>
          <w:szCs w:val="28"/>
        </w:rPr>
        <w:t>Цель и задачи школьного спортивного клуба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1097"/>
        </w:tabs>
        <w:spacing w:line="317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Цель школьного спортивного клуба: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ОУ традиционных видов спорта.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1097"/>
        </w:tabs>
        <w:spacing w:line="317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Основными задачами школьного спортивного клуба являются: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466"/>
        </w:tabs>
        <w:spacing w:line="317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закрепление и совершенствование умений и навыков учащихся, полученных ими на уроках физической культуры и формирование жизненно-необходимых физических качеств;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466"/>
        </w:tabs>
        <w:spacing w:line="326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организация физкультурно-спортивной работы во внеурочное время: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466"/>
        </w:tabs>
        <w:spacing w:line="326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участие в спортивных соревнованиях различного уровня: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466"/>
        </w:tabs>
        <w:spacing w:line="326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развитие волонтерского движения по пропаганде здорового образа жизни: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466"/>
        </w:tabs>
        <w:spacing w:line="317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воспитание у обучающихся общественной активности и трудолюбия, творчества и организаторских способностей: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466"/>
        </w:tabs>
        <w:spacing w:line="317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процесса: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466"/>
        </w:tabs>
        <w:spacing w:line="326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организация спортивно-массовой работы с обучающимися, имеющими отклонение в здоровье, с ограниченными возможностями здоровья: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466"/>
        </w:tabs>
        <w:spacing w:line="326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участие в спортивном комплексе ГТО.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950"/>
        </w:tabs>
        <w:spacing w:line="326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ШСК в своей деятельности выполняет следующие функции: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097"/>
        </w:tabs>
        <w:spacing w:line="322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пропагандирует основные идеи физической культуры, спорта, здорового образа жизни, в том числе деятельность ШСК;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097"/>
        </w:tabs>
        <w:spacing w:line="322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организует работу действующих спортивных секций, кружков, групп общефизической подготовки;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097"/>
        </w:tabs>
        <w:spacing w:line="322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организует и проводит физкультурно-оздоровительные и спортивные мероприятия, в том числе: школьные этапы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игры»;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097"/>
        </w:tabs>
        <w:spacing w:line="322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формирует команды по видам спорта и обеспечивает их участие в соревнованиях различных уровней: (межшкольных, муниципальных, территориальных);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097"/>
        </w:tabs>
        <w:spacing w:line="322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поощряет и стимулирует обучающихся, добившихся высоких показателей в физкультурно-спортивной работе;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097"/>
        </w:tabs>
        <w:spacing w:line="322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участвует в организации физкультурно-оздоровительной и спортивно</w:t>
      </w:r>
      <w:r w:rsidRPr="00B16C33">
        <w:rPr>
          <w:rStyle w:val="2"/>
          <w:rFonts w:eastAsia="Arial Unicode MS"/>
          <w:sz w:val="28"/>
          <w:szCs w:val="28"/>
        </w:rPr>
        <w:softHyphen/>
        <w:t>массовой работы детском пришкольном лагере;</w:t>
      </w:r>
    </w:p>
    <w:p w:rsidR="00B16C33" w:rsidRPr="00B16C33" w:rsidRDefault="00B16C33" w:rsidP="00B16C33">
      <w:pPr>
        <w:numPr>
          <w:ilvl w:val="0"/>
          <w:numId w:val="3"/>
        </w:numPr>
        <w:tabs>
          <w:tab w:val="left" w:pos="1097"/>
        </w:tabs>
        <w:spacing w:line="317" w:lineRule="exact"/>
        <w:ind w:left="360" w:hanging="360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организует и проводит конкурсы на лучшую постановку физкультурно</w:t>
      </w:r>
      <w:r w:rsidRPr="00B16C33">
        <w:rPr>
          <w:rStyle w:val="2"/>
          <w:rFonts w:eastAsia="Arial Unicode MS"/>
          <w:sz w:val="28"/>
          <w:szCs w:val="28"/>
        </w:rPr>
        <w:softHyphen/>
      </w:r>
      <w:r w:rsidRPr="00B16C33">
        <w:rPr>
          <w:rStyle w:val="2"/>
          <w:rFonts w:eastAsia="Arial Unicode MS"/>
          <w:sz w:val="28"/>
          <w:szCs w:val="28"/>
        </w:rPr>
        <w:lastRenderedPageBreak/>
        <w:t>оздоровительной и спортивно-массовой работы среди классов в МКОУ СОШ № 12;</w:t>
      </w:r>
    </w:p>
    <w:p w:rsidR="00B16C33" w:rsidRPr="00B16C33" w:rsidRDefault="00B16C33" w:rsidP="00B16C33">
      <w:pPr>
        <w:ind w:left="360" w:hanging="360"/>
        <w:rPr>
          <w:rStyle w:val="2"/>
          <w:rFonts w:eastAsia="Arial Unicode MS"/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• проводит мероприятия по профилактике правонарушений, наркомании, табакокурения среди детей и подростков.</w:t>
      </w:r>
    </w:p>
    <w:p w:rsidR="00B16C33" w:rsidRPr="00B16C33" w:rsidRDefault="00B16C33" w:rsidP="00B16C33">
      <w:pPr>
        <w:ind w:left="360" w:hanging="360"/>
        <w:rPr>
          <w:sz w:val="28"/>
          <w:szCs w:val="28"/>
        </w:rPr>
      </w:pPr>
    </w:p>
    <w:p w:rsidR="00B16C33" w:rsidRPr="00B16C33" w:rsidRDefault="00B16C33" w:rsidP="00B16C33">
      <w:pPr>
        <w:keepNext/>
        <w:keepLines/>
        <w:numPr>
          <w:ilvl w:val="0"/>
          <w:numId w:val="2"/>
        </w:numPr>
        <w:tabs>
          <w:tab w:val="left" w:pos="3579"/>
        </w:tabs>
        <w:spacing w:line="260" w:lineRule="exact"/>
        <w:outlineLvl w:val="0"/>
        <w:rPr>
          <w:sz w:val="28"/>
          <w:szCs w:val="28"/>
        </w:rPr>
      </w:pPr>
      <w:bookmarkStart w:id="1" w:name="bookmark0"/>
      <w:r w:rsidRPr="00B16C33">
        <w:rPr>
          <w:rStyle w:val="1"/>
          <w:rFonts w:eastAsia="Arial Unicode MS"/>
          <w:b w:val="0"/>
          <w:bCs w:val="0"/>
          <w:sz w:val="28"/>
          <w:szCs w:val="28"/>
        </w:rPr>
        <w:t>Организационная структура</w:t>
      </w:r>
      <w:bookmarkEnd w:id="1"/>
    </w:p>
    <w:p w:rsidR="00B16C33" w:rsidRPr="00B16C33" w:rsidRDefault="00B16C33" w:rsidP="00B16C33">
      <w:pPr>
        <w:numPr>
          <w:ilvl w:val="1"/>
          <w:numId w:val="2"/>
        </w:numPr>
        <w:tabs>
          <w:tab w:val="left" w:pos="971"/>
        </w:tabs>
        <w:spacing w:line="31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Руководство деятельностью школьного спортивного клуба осуществляет его руководитель, назначаемый приказом директора МКОУ СОШ № 12.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976"/>
        </w:tabs>
        <w:spacing w:line="31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Руководитель школьного спортивного клуба осуществляет организацию и руководство всеми направлениями его деятельности.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971"/>
        </w:tabs>
        <w:spacing w:line="31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Органом самоуправления в школьном спортивном клубе является Совет, который выбирается общим собранием членов ШСК.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971"/>
        </w:tabs>
        <w:spacing w:line="31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Совет школьного спортивного клуба состоит из 15 человек: учащихся, родителей и педагогов между которыми распределены права и обязанности.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971"/>
        </w:tabs>
        <w:spacing w:line="31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Руководство работой ШСК осуществляют: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59"/>
        </w:tabs>
        <w:spacing w:line="31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в классах - физкультурные организаторы (физорги), избираемые сроком на один год;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59"/>
        </w:tabs>
        <w:spacing w:line="31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в командах — капитаны, избираемые сроком на один год, спортивный сезон или на время проведения спортивного мероприятия;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59"/>
        </w:tabs>
        <w:spacing w:line="31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в судейских коллегиях - судейские бригады по видам спорта, избираемые сроком на один год, или на время проведения спортивного мероприятия.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971"/>
        </w:tabs>
        <w:spacing w:line="31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Деятельность школьного спортивного клуба представлена во всех трех</w:t>
      </w:r>
    </w:p>
    <w:p w:rsidR="00B16C33" w:rsidRPr="00B16C33" w:rsidRDefault="00B16C33" w:rsidP="00B16C33">
      <w:pPr>
        <w:tabs>
          <w:tab w:val="left" w:pos="2694"/>
        </w:tabs>
        <w:spacing w:line="31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направлениях:физкультурно-спортивное, спортивно-оздоровительное,</w:t>
      </w:r>
    </w:p>
    <w:p w:rsidR="00B16C33" w:rsidRPr="00B16C33" w:rsidRDefault="00B16C33" w:rsidP="00B16C33">
      <w:pPr>
        <w:spacing w:line="31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информационно-пропагандистское.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976"/>
        </w:tabs>
        <w:spacing w:line="31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Порядок наполняемости учебных групп и секций, режим работы устанавливается в соответствии с требованиями СанПиНа, за всеми занимающимися в школьном спортивном клубе устанавливается постоянный врачебный контроль.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971"/>
        </w:tabs>
        <w:spacing w:line="31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Занятия в школьном спортивном клубе проводятся в соответствии с графиком расписаний, планами учебно-тренировочных занятий, физкультурно-</w:t>
      </w:r>
      <w:r w:rsidRPr="00B16C33">
        <w:rPr>
          <w:rStyle w:val="2"/>
          <w:rFonts w:eastAsia="Arial Unicode MS"/>
          <w:sz w:val="28"/>
          <w:szCs w:val="28"/>
        </w:rPr>
        <w:softHyphen/>
        <w:t>оздоровительных мероприятий, проектов, акций.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976"/>
        </w:tabs>
        <w:spacing w:line="31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Непосредственное проведение мероприятий в школьном спортивном клубе осуществляется учителем физической культуры, педагогами школы, учащимися старших классов.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1115"/>
        </w:tabs>
        <w:spacing w:line="31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Школьный спортивный клуб организует физкультурно-оздоровительную деятельность в каникулярный период.</w:t>
      </w:r>
    </w:p>
    <w:p w:rsidR="00B16C33" w:rsidRPr="00B16C33" w:rsidRDefault="00B16C33" w:rsidP="00B16C33">
      <w:pPr>
        <w:numPr>
          <w:ilvl w:val="1"/>
          <w:numId w:val="2"/>
        </w:numPr>
        <w:tabs>
          <w:tab w:val="left" w:pos="1105"/>
        </w:tabs>
        <w:spacing w:line="312" w:lineRule="exact"/>
        <w:rPr>
          <w:rStyle w:val="2"/>
          <w:rFonts w:eastAsia="Arial Unicode MS"/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Высшим органом управления школьным спортивным клубом является общее собрание членов клуба, которое проводится не реже одного раза в год.</w:t>
      </w:r>
    </w:p>
    <w:p w:rsidR="00B16C33" w:rsidRPr="00B16C33" w:rsidRDefault="00B16C33" w:rsidP="00B16C33">
      <w:pPr>
        <w:tabs>
          <w:tab w:val="left" w:pos="1105"/>
        </w:tabs>
        <w:spacing w:line="312" w:lineRule="exact"/>
        <w:rPr>
          <w:sz w:val="28"/>
          <w:szCs w:val="28"/>
        </w:rPr>
      </w:pPr>
    </w:p>
    <w:p w:rsidR="00B16C33" w:rsidRPr="00B16C33" w:rsidRDefault="00B16C33" w:rsidP="00B16C33">
      <w:pPr>
        <w:keepNext/>
        <w:keepLines/>
        <w:tabs>
          <w:tab w:val="left" w:pos="3579"/>
        </w:tabs>
        <w:spacing w:line="260" w:lineRule="exact"/>
        <w:rPr>
          <w:sz w:val="28"/>
          <w:szCs w:val="28"/>
        </w:rPr>
      </w:pPr>
      <w:bookmarkStart w:id="2" w:name="bookmark1"/>
      <w:r w:rsidRPr="00B16C33">
        <w:rPr>
          <w:rStyle w:val="1"/>
          <w:rFonts w:eastAsia="Arial Unicode MS"/>
          <w:b w:val="0"/>
          <w:bCs w:val="0"/>
          <w:sz w:val="28"/>
          <w:szCs w:val="28"/>
        </w:rPr>
        <w:t>4.Материально-техническая база</w:t>
      </w:r>
      <w:bookmarkEnd w:id="2"/>
    </w:p>
    <w:p w:rsidR="00B16C33" w:rsidRPr="00B16C33" w:rsidRDefault="00B16C33" w:rsidP="00B16C33">
      <w:pPr>
        <w:numPr>
          <w:ilvl w:val="1"/>
          <w:numId w:val="2"/>
        </w:numPr>
        <w:tabs>
          <w:tab w:val="left" w:pos="971"/>
        </w:tabs>
        <w:spacing w:line="312" w:lineRule="exact"/>
        <w:jc w:val="both"/>
        <w:rPr>
          <w:rStyle w:val="2"/>
          <w:rFonts w:eastAsia="Arial Unicode MS"/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 xml:space="preserve">Для организации деятельности школьного спортивного клуба используется спортивный инвентарь и оборудование, спортивный зал, </w:t>
      </w:r>
      <w:r w:rsidRPr="00B16C33">
        <w:rPr>
          <w:rStyle w:val="2"/>
          <w:rFonts w:eastAsia="Arial Unicode MS"/>
          <w:sz w:val="28"/>
          <w:szCs w:val="28"/>
        </w:rPr>
        <w:lastRenderedPageBreak/>
        <w:t>спортивная площадка МКОУ СОШ № 12,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B16C33" w:rsidRPr="00B16C33" w:rsidRDefault="00B16C33" w:rsidP="00B16C33">
      <w:pPr>
        <w:tabs>
          <w:tab w:val="left" w:pos="971"/>
        </w:tabs>
        <w:spacing w:line="312" w:lineRule="exact"/>
        <w:rPr>
          <w:rStyle w:val="2"/>
          <w:rFonts w:eastAsia="Arial Unicode MS"/>
          <w:sz w:val="28"/>
          <w:szCs w:val="28"/>
        </w:rPr>
      </w:pPr>
    </w:p>
    <w:p w:rsidR="00B16C33" w:rsidRPr="00B16C33" w:rsidRDefault="00B16C33" w:rsidP="00B16C33">
      <w:pPr>
        <w:tabs>
          <w:tab w:val="left" w:pos="971"/>
        </w:tabs>
        <w:spacing w:line="312" w:lineRule="exact"/>
        <w:rPr>
          <w:rStyle w:val="2"/>
          <w:rFonts w:eastAsia="Arial Unicode MS"/>
          <w:b/>
          <w:sz w:val="28"/>
          <w:szCs w:val="28"/>
        </w:rPr>
      </w:pPr>
      <w:r w:rsidRPr="00B16C33">
        <w:rPr>
          <w:rStyle w:val="2"/>
          <w:rFonts w:eastAsia="Arial Unicode MS"/>
          <w:b/>
          <w:sz w:val="28"/>
          <w:szCs w:val="28"/>
        </w:rPr>
        <w:t>5.Символика школьного спортивного клуба</w:t>
      </w:r>
    </w:p>
    <w:p w:rsidR="00B16C33" w:rsidRPr="00B16C33" w:rsidRDefault="00B16C33" w:rsidP="00B16C33">
      <w:pPr>
        <w:numPr>
          <w:ilvl w:val="0"/>
          <w:numId w:val="5"/>
        </w:numPr>
        <w:tabs>
          <w:tab w:val="left" w:pos="989"/>
        </w:tabs>
        <w:spacing w:line="326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Школьный спортивный клуб имеет: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6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собственное название;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6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эмблему;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6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флаг;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6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значок;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6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информационно-пропагандистский стенд;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6" w:lineRule="exact"/>
        <w:rPr>
          <w:rStyle w:val="2"/>
          <w:rFonts w:eastAsia="Arial Unicode MS"/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наградную атрибутику.</w:t>
      </w:r>
    </w:p>
    <w:p w:rsidR="00B16C33" w:rsidRPr="00B16C33" w:rsidRDefault="00B16C33" w:rsidP="00B16C33">
      <w:pPr>
        <w:tabs>
          <w:tab w:val="left" w:pos="677"/>
        </w:tabs>
        <w:spacing w:line="326" w:lineRule="exact"/>
        <w:rPr>
          <w:sz w:val="28"/>
          <w:szCs w:val="28"/>
        </w:rPr>
      </w:pPr>
    </w:p>
    <w:p w:rsidR="00B16C33" w:rsidRPr="00B16C33" w:rsidRDefault="00B16C33" w:rsidP="00B16C33">
      <w:pPr>
        <w:keepNext/>
        <w:keepLines/>
        <w:spacing w:line="260" w:lineRule="exact"/>
        <w:rPr>
          <w:sz w:val="28"/>
          <w:szCs w:val="28"/>
        </w:rPr>
      </w:pPr>
      <w:bookmarkStart w:id="3" w:name="bookmark2"/>
      <w:r w:rsidRPr="00B16C33">
        <w:rPr>
          <w:rStyle w:val="1"/>
          <w:rFonts w:eastAsia="Arial Unicode MS"/>
          <w:b w:val="0"/>
          <w:bCs w:val="0"/>
          <w:sz w:val="28"/>
          <w:szCs w:val="28"/>
        </w:rPr>
        <w:t>6. Членство в школьном спортивном клубе</w:t>
      </w:r>
      <w:bookmarkEnd w:id="3"/>
    </w:p>
    <w:p w:rsidR="00B16C33" w:rsidRPr="00B16C33" w:rsidRDefault="00B16C33" w:rsidP="00B16C33">
      <w:pPr>
        <w:numPr>
          <w:ilvl w:val="0"/>
          <w:numId w:val="6"/>
        </w:numPr>
        <w:tabs>
          <w:tab w:val="left" w:pos="994"/>
        </w:tabs>
        <w:spacing w:line="31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справки.</w:t>
      </w:r>
    </w:p>
    <w:p w:rsidR="00B16C33" w:rsidRPr="00B16C33" w:rsidRDefault="00B16C33" w:rsidP="00B16C33">
      <w:pPr>
        <w:numPr>
          <w:ilvl w:val="0"/>
          <w:numId w:val="6"/>
        </w:numPr>
        <w:tabs>
          <w:tab w:val="left" w:pos="1003"/>
        </w:tabs>
        <w:spacing w:line="317" w:lineRule="exact"/>
        <w:rPr>
          <w:rStyle w:val="2"/>
          <w:rFonts w:eastAsia="Arial Unicode MS"/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Зачисление в школьный спортивный клуб родителей, педагогов и иных лиц, разделяющих цели и задачи производится по письменному заявлению.</w:t>
      </w:r>
    </w:p>
    <w:p w:rsidR="00B16C33" w:rsidRPr="00B16C33" w:rsidRDefault="00B16C33" w:rsidP="00B16C33">
      <w:pPr>
        <w:tabs>
          <w:tab w:val="left" w:pos="1003"/>
        </w:tabs>
        <w:spacing w:line="317" w:lineRule="exact"/>
        <w:rPr>
          <w:sz w:val="28"/>
          <w:szCs w:val="28"/>
        </w:rPr>
      </w:pPr>
    </w:p>
    <w:p w:rsidR="00B16C33" w:rsidRPr="00B16C33" w:rsidRDefault="00B16C33" w:rsidP="00B16C33">
      <w:pPr>
        <w:keepNext/>
        <w:keepLines/>
        <w:tabs>
          <w:tab w:val="left" w:pos="4117"/>
        </w:tabs>
        <w:spacing w:line="260" w:lineRule="exact"/>
        <w:rPr>
          <w:sz w:val="28"/>
          <w:szCs w:val="28"/>
        </w:rPr>
      </w:pPr>
      <w:bookmarkStart w:id="4" w:name="bookmark3"/>
      <w:r w:rsidRPr="00B16C33">
        <w:rPr>
          <w:rStyle w:val="1"/>
          <w:rFonts w:eastAsia="Arial Unicode MS"/>
          <w:b w:val="0"/>
          <w:bCs w:val="0"/>
          <w:sz w:val="28"/>
          <w:szCs w:val="28"/>
        </w:rPr>
        <w:t>7.Права и обязанности</w:t>
      </w:r>
      <w:bookmarkEnd w:id="4"/>
    </w:p>
    <w:p w:rsidR="00B16C33" w:rsidRPr="00B16C33" w:rsidRDefault="00B16C33" w:rsidP="00B16C33">
      <w:pPr>
        <w:numPr>
          <w:ilvl w:val="0"/>
          <w:numId w:val="7"/>
        </w:numPr>
        <w:tabs>
          <w:tab w:val="left" w:pos="989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Члены школьного спортивного клуба имеют право: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избирать и быть избранными в Совет школьного спортивного клуба;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82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принимать участие в мероприятиях проводимых клубом;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82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выбирать секции и группы для занятий в соответствии со своими способностями, возможностями и интересами;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896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пользоваться бесплатно спортивным инвентарем и оборудованием, спортивными сооружениями и методическими пособиями;</w:t>
      </w:r>
    </w:p>
    <w:p w:rsidR="00B16C33" w:rsidRPr="00B16C33" w:rsidRDefault="00B16C33" w:rsidP="00B16C33">
      <w:pPr>
        <w:numPr>
          <w:ilvl w:val="0"/>
          <w:numId w:val="7"/>
        </w:numPr>
        <w:tabs>
          <w:tab w:val="left" w:pos="989"/>
        </w:tabs>
        <w:spacing w:line="32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Члены школьного спортивного клуба обязаны: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82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соблюдать Положение о школьном спортивном клубе;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разделять цели, задачи, принципы школьного спортивного клуба;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выполнять решения принятые Советом школьного спортивного клуба;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принимать участие в мероприятиях школьного спортивного клуба;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показывать личный пример здорового образа жизни и культуры болельщика;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бережно относиться к имуществу и инвентарю;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посещать занятия в спортивной одежде и сменной спортивной обуви;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соблюдать личную гигиену и требования врачебного контроля.</w:t>
      </w:r>
    </w:p>
    <w:p w:rsidR="00B16C33" w:rsidRPr="00B16C33" w:rsidRDefault="00B16C33" w:rsidP="00B16C33">
      <w:pPr>
        <w:numPr>
          <w:ilvl w:val="0"/>
          <w:numId w:val="7"/>
        </w:numPr>
        <w:tabs>
          <w:tab w:val="left" w:pos="989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Члены школьного спортивного клуба несут ответственность за: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7"/>
        </w:tabs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невыполнение требований руководителя и Совета школьного спортивного клуба;</w:t>
      </w:r>
    </w:p>
    <w:p w:rsidR="00B16C33" w:rsidRPr="00B16C33" w:rsidRDefault="00B16C33" w:rsidP="00B16C33">
      <w:pPr>
        <w:numPr>
          <w:ilvl w:val="0"/>
          <w:numId w:val="4"/>
        </w:numPr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 xml:space="preserve"> порчу имущества школьного спортивного клуба и образовательной организации;</w:t>
      </w:r>
    </w:p>
    <w:p w:rsidR="00B16C33" w:rsidRPr="00B16C33" w:rsidRDefault="00B16C33" w:rsidP="00B16C33">
      <w:pPr>
        <w:numPr>
          <w:ilvl w:val="0"/>
          <w:numId w:val="4"/>
        </w:numPr>
        <w:spacing w:line="322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 xml:space="preserve"> оскорбительное и неэтичное отношение ко всем членам школьного </w:t>
      </w:r>
      <w:r w:rsidRPr="00B16C33">
        <w:rPr>
          <w:rStyle w:val="2"/>
          <w:rFonts w:eastAsia="Arial Unicode MS"/>
          <w:sz w:val="28"/>
          <w:szCs w:val="28"/>
        </w:rPr>
        <w:lastRenderedPageBreak/>
        <w:t>спортивного клуба;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672"/>
        </w:tabs>
        <w:spacing w:line="322" w:lineRule="exact"/>
        <w:rPr>
          <w:rStyle w:val="2"/>
          <w:rFonts w:eastAsia="Arial Unicode MS"/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грубые нарушения дисциплины в клубе и вне их, во время проведения различных мероприятий.</w:t>
      </w:r>
    </w:p>
    <w:p w:rsidR="00B16C33" w:rsidRPr="00B16C33" w:rsidRDefault="00B16C33" w:rsidP="00B16C33">
      <w:pPr>
        <w:tabs>
          <w:tab w:val="left" w:pos="672"/>
        </w:tabs>
        <w:spacing w:line="322" w:lineRule="exact"/>
        <w:rPr>
          <w:rStyle w:val="2"/>
          <w:rFonts w:eastAsia="Arial Unicode MS"/>
          <w:b/>
          <w:sz w:val="28"/>
          <w:szCs w:val="28"/>
        </w:rPr>
      </w:pPr>
    </w:p>
    <w:p w:rsidR="00B16C33" w:rsidRPr="00B16C33" w:rsidRDefault="00B16C33" w:rsidP="00B16C33">
      <w:pPr>
        <w:tabs>
          <w:tab w:val="left" w:pos="672"/>
        </w:tabs>
        <w:spacing w:line="322" w:lineRule="exact"/>
        <w:rPr>
          <w:b/>
          <w:sz w:val="28"/>
          <w:szCs w:val="28"/>
        </w:rPr>
      </w:pPr>
      <w:r w:rsidRPr="00B16C33">
        <w:rPr>
          <w:rStyle w:val="2"/>
          <w:rFonts w:eastAsia="Arial Unicode MS"/>
          <w:b/>
          <w:sz w:val="28"/>
          <w:szCs w:val="28"/>
        </w:rPr>
        <w:t xml:space="preserve"> 8. Порядок исключения из школьного спортивного клуба</w:t>
      </w:r>
    </w:p>
    <w:p w:rsidR="00B16C33" w:rsidRPr="00B16C33" w:rsidRDefault="00B16C33" w:rsidP="00B16C33">
      <w:pPr>
        <w:numPr>
          <w:ilvl w:val="0"/>
          <w:numId w:val="8"/>
        </w:numPr>
        <w:tabs>
          <w:tab w:val="left" w:pos="1010"/>
        </w:tabs>
        <w:spacing w:line="260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Члены школьного спортивного клуба могут быть исключены из клуба: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2"/>
        </w:tabs>
        <w:spacing w:line="260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по их личному заявлению;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2"/>
        </w:tabs>
        <w:spacing w:line="260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за неоднократные грубые нарушения настоящего положения;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2"/>
        </w:tabs>
        <w:spacing w:line="260" w:lineRule="exact"/>
        <w:jc w:val="both"/>
        <w:rPr>
          <w:rStyle w:val="2"/>
          <w:rFonts w:eastAsia="Arial Unicode MS"/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по решению Совета школьного спортивного клуба.</w:t>
      </w:r>
    </w:p>
    <w:p w:rsidR="00B16C33" w:rsidRPr="00B16C33" w:rsidRDefault="00B16C33" w:rsidP="00B16C33">
      <w:pPr>
        <w:tabs>
          <w:tab w:val="left" w:pos="712"/>
        </w:tabs>
        <w:spacing w:line="260" w:lineRule="exact"/>
        <w:rPr>
          <w:sz w:val="28"/>
          <w:szCs w:val="28"/>
        </w:rPr>
      </w:pPr>
    </w:p>
    <w:p w:rsidR="00B16C33" w:rsidRPr="00B16C33" w:rsidRDefault="00B16C33" w:rsidP="00B16C33">
      <w:pPr>
        <w:keepNext/>
        <w:keepLines/>
        <w:spacing w:line="260" w:lineRule="exact"/>
        <w:rPr>
          <w:sz w:val="28"/>
          <w:szCs w:val="28"/>
        </w:rPr>
      </w:pPr>
      <w:bookmarkStart w:id="5" w:name="bookmark4"/>
      <w:r w:rsidRPr="00B16C33">
        <w:rPr>
          <w:rStyle w:val="1"/>
          <w:rFonts w:eastAsia="Arial Unicode MS"/>
          <w:b w:val="0"/>
          <w:bCs w:val="0"/>
          <w:sz w:val="28"/>
          <w:szCs w:val="28"/>
        </w:rPr>
        <w:t>9. Документы, учет и отчетность школьного спортивного клуба</w:t>
      </w:r>
      <w:bookmarkEnd w:id="5"/>
    </w:p>
    <w:p w:rsidR="00B16C33" w:rsidRPr="00B16C33" w:rsidRDefault="00B16C33" w:rsidP="00B16C33">
      <w:pPr>
        <w:numPr>
          <w:ilvl w:val="0"/>
          <w:numId w:val="9"/>
        </w:numPr>
        <w:tabs>
          <w:tab w:val="left" w:pos="1024"/>
        </w:tabs>
        <w:spacing w:line="302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В своей деятельности школьный спортивный клуб руководствуется общешкольным планом физкультурно-спортивной работы, планом работы ШСК, календарным планом спортивно-массовых, оздоровительных мероприятий.</w:t>
      </w:r>
    </w:p>
    <w:p w:rsidR="00B16C33" w:rsidRPr="00B16C33" w:rsidRDefault="00B16C33" w:rsidP="00B16C33">
      <w:pPr>
        <w:numPr>
          <w:ilvl w:val="0"/>
          <w:numId w:val="9"/>
        </w:numPr>
        <w:tabs>
          <w:tab w:val="left" w:pos="1179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Школьный спортивный клуб имеет следующую обязательную документацию: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положение о школьном спортивном клубе;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приказ руководителя об открытии школьного спортивного клуба;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списочный состав всех членов школьного спортивного клуба, Совета школьного спортивного клуба;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журналы групп занимающихся в спортивных секциях;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образовательные программы, рабочие программы, расписание занятий и план мероприятий;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22"/>
        </w:tabs>
        <w:spacing w:line="307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протоколы соревнований по видам спорта, положения о соревнованиях и других мероприятиях;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результаты и итоги участив в соревнованиях школы, района, края и т.д.;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информационный стенд о деятельности ШСК, страница на сайте школы;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годовые отчеты о проделанной работе;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контрольно-переводные нормативы и протоколы тестирования;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26"/>
        </w:tabs>
        <w:spacing w:line="307" w:lineRule="exact"/>
        <w:jc w:val="both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инструкции по охране труда и технике безопасности при проведении учебно</w:t>
      </w:r>
      <w:r w:rsidRPr="00B16C33">
        <w:rPr>
          <w:rStyle w:val="2"/>
          <w:rFonts w:eastAsia="Arial Unicode MS"/>
          <w:sz w:val="28"/>
          <w:szCs w:val="28"/>
        </w:rPr>
        <w:softHyphen/>
        <w:t>тренировочных занятий и спортивно-массовых мероприятий;</w:t>
      </w:r>
    </w:p>
    <w:p w:rsidR="00B16C33" w:rsidRPr="00B16C33" w:rsidRDefault="00B16C33" w:rsidP="00B16C33">
      <w:pPr>
        <w:numPr>
          <w:ilvl w:val="0"/>
          <w:numId w:val="4"/>
        </w:numPr>
        <w:tabs>
          <w:tab w:val="left" w:pos="717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должностные инструкции.</w:t>
      </w:r>
    </w:p>
    <w:p w:rsidR="00B16C33" w:rsidRPr="00B16C33" w:rsidRDefault="00B16C33" w:rsidP="00B16C33">
      <w:pPr>
        <w:numPr>
          <w:ilvl w:val="0"/>
          <w:numId w:val="9"/>
        </w:numPr>
        <w:tabs>
          <w:tab w:val="left" w:pos="1024"/>
        </w:tabs>
        <w:spacing w:line="307" w:lineRule="exact"/>
        <w:rPr>
          <w:sz w:val="28"/>
          <w:szCs w:val="28"/>
        </w:rPr>
      </w:pPr>
      <w:r w:rsidRPr="00B16C33">
        <w:rPr>
          <w:rStyle w:val="2"/>
          <w:rFonts w:eastAsia="Arial Unicode MS"/>
          <w:sz w:val="28"/>
          <w:szCs w:val="28"/>
        </w:rPr>
        <w:t>Настоящее положение действует до принятия нового.</w:t>
      </w:r>
    </w:p>
    <w:sectPr w:rsidR="00B16C33" w:rsidRPr="00B16C33" w:rsidSect="002F5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/>
      <w:pgMar w:top="993" w:right="1136" w:bottom="918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4A" w:rsidRDefault="00F60B4A" w:rsidP="00B16C33">
      <w:r>
        <w:separator/>
      </w:r>
    </w:p>
  </w:endnote>
  <w:endnote w:type="continuationSeparator" w:id="0">
    <w:p w:rsidR="00F60B4A" w:rsidRDefault="00F60B4A" w:rsidP="00B1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77" w:rsidRDefault="009152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77" w:rsidRDefault="009152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3290"/>
      <w:docPartObj>
        <w:docPartGallery w:val="Page Numbers (Bottom of Page)"/>
        <w:docPartUnique/>
      </w:docPartObj>
    </w:sdtPr>
    <w:sdtEndPr/>
    <w:sdtContent>
      <w:p w:rsidR="00915277" w:rsidRDefault="0091527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DC9">
          <w:rPr>
            <w:noProof/>
          </w:rPr>
          <w:t>1</w:t>
        </w:r>
        <w:r>
          <w:fldChar w:fldCharType="end"/>
        </w:r>
      </w:p>
    </w:sdtContent>
  </w:sdt>
  <w:p w:rsidR="00915277" w:rsidRDefault="009152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4A" w:rsidRDefault="00F60B4A" w:rsidP="00B16C33">
      <w:r>
        <w:separator/>
      </w:r>
    </w:p>
  </w:footnote>
  <w:footnote w:type="continuationSeparator" w:id="0">
    <w:p w:rsidR="00F60B4A" w:rsidRDefault="00F60B4A" w:rsidP="00B1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77" w:rsidRDefault="009152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77" w:rsidRDefault="009152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D2" w:rsidRDefault="00F60B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1.4pt;margin-top:29.05pt;width:291.85pt;height:13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19D2" w:rsidRPr="00B16C33" w:rsidRDefault="00F60B4A" w:rsidP="00B16C33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570"/>
    <w:multiLevelType w:val="multilevel"/>
    <w:tmpl w:val="9506A6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C5951"/>
    <w:multiLevelType w:val="multilevel"/>
    <w:tmpl w:val="615688B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93D82"/>
    <w:multiLevelType w:val="multilevel"/>
    <w:tmpl w:val="B9965B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93D47"/>
    <w:multiLevelType w:val="hybridMultilevel"/>
    <w:tmpl w:val="7FCC3186"/>
    <w:lvl w:ilvl="0" w:tplc="435477E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C2047"/>
    <w:multiLevelType w:val="multilevel"/>
    <w:tmpl w:val="06CC2CF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316E52"/>
    <w:multiLevelType w:val="multilevel"/>
    <w:tmpl w:val="019619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9C03BA"/>
    <w:multiLevelType w:val="multilevel"/>
    <w:tmpl w:val="5838D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8C7DDD"/>
    <w:multiLevelType w:val="multilevel"/>
    <w:tmpl w:val="9EE43B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C11C9"/>
    <w:multiLevelType w:val="multilevel"/>
    <w:tmpl w:val="ED989B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102F71"/>
    <w:multiLevelType w:val="multilevel"/>
    <w:tmpl w:val="8C60D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C33"/>
    <w:rsid w:val="00061DFC"/>
    <w:rsid w:val="0006251A"/>
    <w:rsid w:val="000B256B"/>
    <w:rsid w:val="00186DC9"/>
    <w:rsid w:val="00276181"/>
    <w:rsid w:val="002F27B2"/>
    <w:rsid w:val="002F5054"/>
    <w:rsid w:val="003D6762"/>
    <w:rsid w:val="004C4860"/>
    <w:rsid w:val="0052319F"/>
    <w:rsid w:val="00915277"/>
    <w:rsid w:val="00B16C33"/>
    <w:rsid w:val="00B75D3B"/>
    <w:rsid w:val="00D05EBA"/>
    <w:rsid w:val="00E3312E"/>
    <w:rsid w:val="00F428A1"/>
    <w:rsid w:val="00F6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649D1"/>
  <w15:docId w15:val="{C998982D-03F2-4A2E-9F80-19381367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6C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1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B1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"/>
    <w:basedOn w:val="a0"/>
    <w:rsid w:val="00B1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"/>
    <w:basedOn w:val="a0"/>
    <w:rsid w:val="00B1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 Spacing"/>
    <w:uiPriority w:val="1"/>
    <w:qFormat/>
    <w:rsid w:val="00B16C3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1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6C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16C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6C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F50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05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9</cp:revision>
  <cp:lastPrinted>2022-11-02T07:05:00Z</cp:lastPrinted>
  <dcterms:created xsi:type="dcterms:W3CDTF">2021-08-05T07:36:00Z</dcterms:created>
  <dcterms:modified xsi:type="dcterms:W3CDTF">2022-11-29T11:33:00Z</dcterms:modified>
</cp:coreProperties>
</file>