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CA" w:rsidRDefault="008A7FF5" w:rsidP="008A7FF5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A7F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51181" cy="9153525"/>
            <wp:effectExtent l="0" t="0" r="0" b="0"/>
            <wp:docPr id="1" name="Рисунок 1" descr="C:\Users\Admin\Desktop\локальные акты\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5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11" cy="916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110CA" w:rsidRPr="00E110CA">
        <w:rPr>
          <w:rFonts w:ascii="Times New Roman" w:hAnsi="Times New Roman" w:cs="Times New Roman"/>
          <w:sz w:val="28"/>
          <w:szCs w:val="28"/>
        </w:rPr>
        <w:lastRenderedPageBreak/>
        <w:t>3.1.Право на индивидуальное обучение на дому имеют учащиеся при наличии справки (заключения) Врачебной комиссии (далее - ВК) установленного образца, выданной учреждением</w:t>
      </w:r>
      <w:r w:rsidR="00E110CA">
        <w:rPr>
          <w:rFonts w:ascii="Times New Roman" w:hAnsi="Times New Roman" w:cs="Times New Roman"/>
          <w:sz w:val="28"/>
          <w:szCs w:val="28"/>
        </w:rPr>
        <w:t xml:space="preserve"> </w:t>
      </w:r>
      <w:r w:rsidR="00E110CA" w:rsidRPr="00E110CA">
        <w:rPr>
          <w:rFonts w:ascii="Times New Roman" w:hAnsi="Times New Roman" w:cs="Times New Roman"/>
          <w:sz w:val="28"/>
          <w:szCs w:val="28"/>
        </w:rPr>
        <w:t>здравоохранения. 3.2.Данное право реализуется в школе, в которой данный учащийся</w:t>
      </w:r>
      <w:r w:rsidR="00E110CA">
        <w:rPr>
          <w:rFonts w:ascii="Times New Roman" w:hAnsi="Times New Roman" w:cs="Times New Roman"/>
          <w:sz w:val="28"/>
          <w:szCs w:val="28"/>
        </w:rPr>
        <w:t xml:space="preserve"> </w:t>
      </w:r>
      <w:r w:rsidR="00E110CA" w:rsidRPr="00E110CA">
        <w:rPr>
          <w:rFonts w:ascii="Times New Roman" w:hAnsi="Times New Roman" w:cs="Times New Roman"/>
          <w:sz w:val="28"/>
          <w:szCs w:val="28"/>
        </w:rPr>
        <w:t xml:space="preserve">обучается.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3.3.Учащийся, обучающийся в школе не по месту жительства и имеющий заключение медицинского учреждения на обучение больного ребенка на дому (на период болезни), по заявлению родителей может быть переведен в школу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индивидуального обучения,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наполняемости класса (классов).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3.4.Основаниемдля организации индивидуального обучения больных детей на дому является предоставление в школу письменного заявления родителей на имя директора, медицинской справки (заключения) ВК учреждения здравоохранения определенной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формы.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3.5.Индивидуальное обучение больных детей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дому организуется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на основании приказа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3.6.Образовательное учреждение представляет в отдел образования администрации Левокумского муниципального округа Ставропольского края следующие документы: -справка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медицинского учреждения; -приказ о назначении учебной нагрузки учителям.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 3.7. Индивидуальные учебные планы для обучения больных детей на дому составляются из расчета следующего объема недельной педагогической работы и оплачиваются педагогам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из бюджета: 1 -4 кл. - 8 часов; 5-7 кл.- 10 часов; 8 - 9 кл.- 11 часов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неделю; 10-11 кл.- 12 часов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неделю. Продолжительность одного учебного занятия определяется состоянием здоровья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составляет 30-40мин. Перерыв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между занятиями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10CA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менее 10минут. Оплата педагогического труда производится в соответствии с установленными нормативами.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3.8.Назначение педагогов для осуществления обучения на дому и определение объема их недельной учебной нагрузки производится приказом директора по школе по представлению заместителя директора по УВР, ответственного за индивидуальное обучение. При назначении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преимущество отдается: -учителям, имеющим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меньший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недельной учебной нагрузки; -учителям, ведущим обучение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данном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классе.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3.9.В случае болезни ученика учитель обязан отработать неотведенные часы. Сроки отработки согласовываются с родителями.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3.10.В случае болезни учителя администрация школы, с учетом кадровых возможностей, обязана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произвести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замещение занятий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учителем.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lastRenderedPageBreak/>
        <w:t>3.11. При невозможности организовать обучение на дому во время болезни или отсутствия педагога, администрация ОУ имеет право привлекать педагогических работников; не работающих в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школе. 3.12.Индивидуальное обучение осуществляется по расписанию, согласованному с родителями (лицами, их заменяющими)и утвержденному 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3.13.7Учитель своевременно записывает темы уроков, выставляет оценки текущей, промежуточной и итоговой успеваемости учащегося по своему предмету в журнал индивидуального обучения. В дневник учащегося записывается домашнее задание, выставляются оценки. В классный журнал выставляются только оценки промежуточной (годовые, четвертные, полугодовые) и итоговой аттестации.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3.14.Администрация образовательного учреждения представляет в бухгалтерию приказ,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прекращается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раньше срока.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3.15. Аттестация и перевод учащихся осуществляется в соответствии с Федеральным законом "Об образовании в Российской Федерации", другими нормативными документами.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4.Праваиобязанностиучастников образовательного процесса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4.1.Участниками образовательного процесса являются: обучающиеся,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работники, родители (законные представители) обучающихся.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4.2.Обучающийсяимеетправо: -на получение полного общего образования в соответствии с государственным стандартом; -вносить предложения администрации по совершенствованию образовательного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школе; -на уважение человеческого достоинства, свободу совести и информации, свободное выражение собственных взглядов и убеждений; -на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моральное поощрение за</w:t>
      </w:r>
      <w:r>
        <w:rPr>
          <w:rFonts w:ascii="Times New Roman" w:hAnsi="Times New Roman" w:cs="Times New Roman"/>
          <w:sz w:val="28"/>
          <w:szCs w:val="28"/>
        </w:rPr>
        <w:t xml:space="preserve"> успехи в учении.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4.3. Обучающийся обязан: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соблюдать требования образовательного учреждения;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добросовестно учиться, стремиться к сознательному и творческому освоению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программ; -уважать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честь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достоинство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ОУ; -соблюдать </w:t>
      </w:r>
      <w:r w:rsidRPr="00E110CA">
        <w:rPr>
          <w:rFonts w:ascii="Times New Roman" w:hAnsi="Times New Roman" w:cs="Times New Roman"/>
          <w:sz w:val="28"/>
          <w:szCs w:val="28"/>
        </w:rPr>
        <w:t xml:space="preserve"> расписание занятий; 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10CA">
        <w:rPr>
          <w:rFonts w:ascii="Times New Roman" w:hAnsi="Times New Roman" w:cs="Times New Roman"/>
          <w:sz w:val="28"/>
          <w:szCs w:val="28"/>
        </w:rPr>
        <w:t>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часы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месте; -вести дневник, выполнять домашние задания. </w:t>
      </w:r>
    </w:p>
    <w:p w:rsid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4.4.Родители имеют право: -защищать законные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ребенка; -на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досрочное прекращение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индивидуального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больного ребенка; -обращаться для разрешения конфликтных ситуаций к администрации ОУ; -присутствовать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на занятиях; -вносить предложения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месту проведения занятий, составлению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расписания занятий.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lastRenderedPageBreak/>
        <w:t>4.5.Родители обязаны: -выполнять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школы, локальные акты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школы; -поддерживать интерес ребенка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школе и образованию; -ставить учителя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известность о рекомендациях врача, особенностях режима; -создавать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условия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для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проведения занятий, способствующих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усвоению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знаний; -своевременно, в течение дня, информировать ОУ об отмене занятий по случаю болезни и возобновлении занятий; -контролировать успеваемость, ведение дневника, выполнение домашних заданий.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4.6. Педагогический работник имеет права, предусмотренные Законом РФ "Об образовании в Российской Федерации", Уставом ОУ, должностными обязанностями, другими нормативными документами.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 4.7- Обязанности педагогических работников (дополнительно к другими нормативными документами).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4.7.1.Учитель обязан: -выполнять государственные программы с учетом склонностей и интересов больных детей; -составлять индивидуальное перспективно - тематическое планирование учебного материала, если число часов по предмету не совпадает со школьным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учебным планом в данном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классе, иметь план- конспект учебного занятия; -развивать навыки самостоятельной работы с учебником, справочной и художественной литературой; -знать специфику заболевания обучающегося, особенности режима и организации домашних занятий; не допускать перегрузки, составлять индивидуальные планы; -своевременно заполнять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ж</w:t>
      </w:r>
      <w:r w:rsidR="00EB191F">
        <w:rPr>
          <w:rFonts w:ascii="Times New Roman" w:hAnsi="Times New Roman" w:cs="Times New Roman"/>
          <w:sz w:val="28"/>
          <w:szCs w:val="28"/>
        </w:rPr>
        <w:t xml:space="preserve">урнал индивидуальных занятий.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4.7.2. Обязанности классного руководителя:, -согласовывать с учителями, обучающими ребенка,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родителями расписание занятий; -поддерживать контакт с учащимися и родителями, выявлять привычки и особенности учащихся, состояние здоровья больных детей. Отмечать периоды болезни детей (в которые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учебные занятия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не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проводились) в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сводной ведомости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журнала; -контролировать ведение дневника,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журнала; -выставлять в классный журнал оценки промежуточной (четвертные, полугодовые, годовые) и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итоговой аттестации.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4.8. Обязанности администрации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школы (дополнительно к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имеющимся): -своевременно оформлять документы для организации или окончания индивидуального обучения; -контролировать качество перспективного тематического планирования для обучения данного учащегося, выполнение учебных программ,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методику индивидуального обучения, аттестацию учащихся, оформление документации (не реже 1 раза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в четверть); -контролировать своевременность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проведения занятий на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дому,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заполнения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журналов; -обеспечивать своевременное замещение заболевших учителей; -при Организации индивидуального обучения </w:t>
      </w:r>
      <w:r w:rsidRPr="00E110CA">
        <w:rPr>
          <w:rFonts w:ascii="Times New Roman" w:hAnsi="Times New Roman" w:cs="Times New Roman"/>
          <w:sz w:val="28"/>
          <w:szCs w:val="28"/>
        </w:rPr>
        <w:lastRenderedPageBreak/>
        <w:t>знакомить всех задействованных участников образовательного процесса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с приказом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и настоящим Положением; -контролировать своевременную оплату труда педагогических работников. </w:t>
      </w:r>
    </w:p>
    <w:p w:rsidR="00EB191F" w:rsidRDefault="00EB191F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5.Документация п</w:t>
      </w:r>
      <w:r w:rsidR="00E110CA" w:rsidRPr="00E110CA">
        <w:rPr>
          <w:rFonts w:ascii="Times New Roman" w:hAnsi="Times New Roman" w:cs="Times New Roman"/>
          <w:sz w:val="28"/>
          <w:szCs w:val="28"/>
        </w:rPr>
        <w:t>ри организации индивидуального обучения оформ</w:t>
      </w:r>
      <w:r>
        <w:rPr>
          <w:rFonts w:ascii="Times New Roman" w:hAnsi="Times New Roman" w:cs="Times New Roman"/>
          <w:sz w:val="28"/>
          <w:szCs w:val="28"/>
        </w:rPr>
        <w:t xml:space="preserve">ляется следующая документация: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 1. заявление от родителей;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2.медицинская справка, </w:t>
      </w:r>
      <w:r w:rsidR="00EB191F">
        <w:rPr>
          <w:rFonts w:ascii="Times New Roman" w:hAnsi="Times New Roman" w:cs="Times New Roman"/>
          <w:sz w:val="28"/>
          <w:szCs w:val="28"/>
        </w:rPr>
        <w:t>установленного образца;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 3,приказ директора об индивидуальном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>обуче</w:t>
      </w:r>
      <w:r w:rsidR="00EB191F">
        <w:rPr>
          <w:rFonts w:ascii="Times New Roman" w:hAnsi="Times New Roman" w:cs="Times New Roman"/>
          <w:sz w:val="28"/>
          <w:szCs w:val="28"/>
        </w:rPr>
        <w:t xml:space="preserve">нии; </w:t>
      </w:r>
    </w:p>
    <w:p w:rsidR="00EB191F" w:rsidRDefault="00EB191F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4.расписание занятий;</w:t>
      </w:r>
      <w:r w:rsidR="00E110CA" w:rsidRPr="00E11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5.индивидуальное календарно-тематическое планирование;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6.журнал;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7.заключение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ТППК;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 xml:space="preserve">8.справка об инвалидности (при наличии); </w:t>
      </w:r>
    </w:p>
    <w:p w:rsidR="00EB191F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9.ИПРА (при</w:t>
      </w:r>
      <w:r w:rsidR="00EB191F">
        <w:rPr>
          <w:rFonts w:ascii="Times New Roman" w:hAnsi="Times New Roman" w:cs="Times New Roman"/>
          <w:sz w:val="28"/>
          <w:szCs w:val="28"/>
        </w:rPr>
        <w:t xml:space="preserve"> </w:t>
      </w:r>
      <w:r w:rsidRPr="00E110CA">
        <w:rPr>
          <w:rFonts w:ascii="Times New Roman" w:hAnsi="Times New Roman" w:cs="Times New Roman"/>
          <w:sz w:val="28"/>
          <w:szCs w:val="28"/>
        </w:rPr>
        <w:t xml:space="preserve">наличии); </w:t>
      </w:r>
    </w:p>
    <w:p w:rsidR="00CA6DE5" w:rsidRPr="00E110CA" w:rsidRDefault="00E110CA" w:rsidP="00EB19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0CA">
        <w:rPr>
          <w:rFonts w:ascii="Times New Roman" w:hAnsi="Times New Roman" w:cs="Times New Roman"/>
          <w:sz w:val="28"/>
          <w:szCs w:val="28"/>
        </w:rPr>
        <w:t>10.табель учета рабочего времени</w:t>
      </w:r>
    </w:p>
    <w:sectPr w:rsidR="00CA6DE5" w:rsidRPr="00E110CA" w:rsidSect="004C17C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CA"/>
    <w:rsid w:val="004C17C4"/>
    <w:rsid w:val="008A7FF5"/>
    <w:rsid w:val="00CA6DE5"/>
    <w:rsid w:val="00E110CA"/>
    <w:rsid w:val="00E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3DC1C-4318-4271-B1A1-08AC2521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2022-11-02T12:32:00Z</cp:lastPrinted>
  <dcterms:created xsi:type="dcterms:W3CDTF">2021-11-03T06:01:00Z</dcterms:created>
  <dcterms:modified xsi:type="dcterms:W3CDTF">2022-11-29T10:10:00Z</dcterms:modified>
</cp:coreProperties>
</file>