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9B" w:rsidRPr="006312C5" w:rsidRDefault="00723316" w:rsidP="00723316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331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4260" cy="9144000"/>
            <wp:effectExtent l="0" t="0" r="4445" b="0"/>
            <wp:docPr id="1" name="Рисунок 1" descr="C:\Users\Admin\Desktop\локальные акты\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121" cy="915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312C5">
        <w:rPr>
          <w:rFonts w:ascii="Times New Roman" w:hAnsi="Times New Roman" w:cs="Times New Roman"/>
          <w:sz w:val="28"/>
          <w:szCs w:val="28"/>
        </w:rPr>
        <w:lastRenderedPageBreak/>
        <w:t>2.2.Кандидат на до</w:t>
      </w:r>
      <w:r w:rsidR="00DA649B" w:rsidRPr="006312C5">
        <w:rPr>
          <w:rFonts w:ascii="Times New Roman" w:hAnsi="Times New Roman" w:cs="Times New Roman"/>
          <w:sz w:val="28"/>
          <w:szCs w:val="28"/>
        </w:rPr>
        <w:t>лжность уполномоченного должен иметь необходим</w:t>
      </w:r>
      <w:r w:rsidR="006312C5">
        <w:rPr>
          <w:rFonts w:ascii="Times New Roman" w:hAnsi="Times New Roman" w:cs="Times New Roman"/>
          <w:sz w:val="28"/>
          <w:szCs w:val="28"/>
        </w:rPr>
        <w:t>ые знания в обл</w:t>
      </w:r>
      <w:r w:rsidR="00DA649B" w:rsidRPr="006312C5">
        <w:rPr>
          <w:rFonts w:ascii="Times New Roman" w:hAnsi="Times New Roman" w:cs="Times New Roman"/>
          <w:sz w:val="28"/>
          <w:szCs w:val="28"/>
        </w:rPr>
        <w:t>асти прав законных интересов ребёнка.</w:t>
      </w:r>
    </w:p>
    <w:p w:rsidR="006312C5" w:rsidRDefault="006312C5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A649B" w:rsidRPr="006312C5">
        <w:rPr>
          <w:rFonts w:ascii="Times New Roman" w:hAnsi="Times New Roman" w:cs="Times New Roman"/>
          <w:sz w:val="28"/>
          <w:szCs w:val="28"/>
        </w:rPr>
        <w:t xml:space="preserve">Кандидатура уполномоченного назначается </w:t>
      </w:r>
      <w:r>
        <w:rPr>
          <w:rFonts w:ascii="Times New Roman" w:hAnsi="Times New Roman" w:cs="Times New Roman"/>
          <w:sz w:val="28"/>
          <w:szCs w:val="28"/>
        </w:rPr>
        <w:t>приказом директора школы.</w:t>
      </w:r>
    </w:p>
    <w:p w:rsidR="006312C5" w:rsidRDefault="006312C5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</w:t>
      </w:r>
      <w:r w:rsidR="00DA649B" w:rsidRPr="006312C5">
        <w:rPr>
          <w:rFonts w:ascii="Times New Roman" w:hAnsi="Times New Roman" w:cs="Times New Roman"/>
          <w:sz w:val="28"/>
          <w:szCs w:val="28"/>
        </w:rPr>
        <w:t xml:space="preserve">Уполномоченный назначается на должность на неопределенный срок. </w:t>
      </w:r>
    </w:p>
    <w:p w:rsidR="006312C5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2.5. Полномочия уполномоченного прекращаются досрочно в случа</w:t>
      </w:r>
      <w:r w:rsidR="006312C5">
        <w:rPr>
          <w:rFonts w:ascii="Times New Roman" w:hAnsi="Times New Roman" w:cs="Times New Roman"/>
          <w:sz w:val="28"/>
          <w:szCs w:val="28"/>
        </w:rPr>
        <w:t xml:space="preserve">ях: </w:t>
      </w:r>
      <w:r w:rsidRPr="006312C5">
        <w:rPr>
          <w:rFonts w:ascii="Times New Roman" w:hAnsi="Times New Roman" w:cs="Times New Roman"/>
          <w:sz w:val="28"/>
          <w:szCs w:val="28"/>
        </w:rPr>
        <w:t>подачи личного заявления; -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выявленных нарушений в</w:t>
      </w:r>
      <w:r w:rsidR="006312C5">
        <w:rPr>
          <w:rFonts w:ascii="Times New Roman" w:hAnsi="Times New Roman" w:cs="Times New Roman"/>
          <w:sz w:val="28"/>
          <w:szCs w:val="28"/>
        </w:rPr>
        <w:t xml:space="preserve"> деятельности уполномоченного; </w:t>
      </w:r>
      <w:r w:rsidRPr="006312C5">
        <w:rPr>
          <w:rFonts w:ascii="Times New Roman" w:hAnsi="Times New Roman" w:cs="Times New Roman"/>
          <w:sz w:val="28"/>
          <w:szCs w:val="28"/>
        </w:rPr>
        <w:t xml:space="preserve">выезда на постоянное место жительства за пределы муниципального образования. </w:t>
      </w:r>
    </w:p>
    <w:p w:rsidR="00DA649B" w:rsidRPr="006312C5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2.6. Прекращение полномочий уполномоченного оформляется приказом директора школы</w:t>
      </w:r>
    </w:p>
    <w:p w:rsidR="00DA649B" w:rsidRDefault="00DA649B" w:rsidP="00DA649B">
      <w:pPr>
        <w:pStyle w:val="ac"/>
        <w:spacing w:after="0" w:line="240" w:lineRule="auto"/>
        <w:ind w:left="107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49B">
        <w:rPr>
          <w:rFonts w:ascii="Times New Roman" w:hAnsi="Times New Roman" w:cs="Times New Roman"/>
          <w:b/>
          <w:sz w:val="28"/>
          <w:szCs w:val="28"/>
        </w:rPr>
        <w:t>3.Компетенция</w:t>
      </w:r>
      <w:r w:rsidR="006E0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49B">
        <w:rPr>
          <w:rFonts w:ascii="Times New Roman" w:hAnsi="Times New Roman" w:cs="Times New Roman"/>
          <w:b/>
          <w:sz w:val="28"/>
          <w:szCs w:val="28"/>
        </w:rPr>
        <w:t>Уполномоченного</w:t>
      </w:r>
    </w:p>
    <w:p w:rsidR="00DA649B" w:rsidRPr="006312C5" w:rsidRDefault="006312C5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3.1.Права</w:t>
      </w:r>
      <w:r w:rsidR="006E0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Уполномоченного: </w:t>
      </w:r>
      <w:r w:rsidR="00DA649B" w:rsidRPr="006312C5">
        <w:rPr>
          <w:rFonts w:ascii="Times New Roman" w:hAnsi="Times New Roman" w:cs="Times New Roman"/>
          <w:sz w:val="28"/>
          <w:szCs w:val="28"/>
        </w:rPr>
        <w:t>присутствовать на заседаниях педагогического совета;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49B" w:rsidRPr="006312C5">
        <w:rPr>
          <w:rFonts w:ascii="Times New Roman" w:hAnsi="Times New Roman" w:cs="Times New Roman"/>
          <w:sz w:val="28"/>
          <w:szCs w:val="28"/>
        </w:rPr>
        <w:t>запрашивать и получать от директора школы сведения, доку</w:t>
      </w:r>
      <w:r>
        <w:rPr>
          <w:rFonts w:ascii="Times New Roman" w:hAnsi="Times New Roman" w:cs="Times New Roman"/>
          <w:sz w:val="28"/>
          <w:szCs w:val="28"/>
        </w:rPr>
        <w:t>менты и материалы, необходимые д</w:t>
      </w:r>
      <w:r w:rsidR="00DA649B" w:rsidRPr="006312C5">
        <w:rPr>
          <w:rFonts w:ascii="Times New Roman" w:hAnsi="Times New Roman" w:cs="Times New Roman"/>
          <w:sz w:val="28"/>
          <w:szCs w:val="28"/>
        </w:rPr>
        <w:t xml:space="preserve">ля рассмотрения обращения; -получать объяснения должностных лиц школы по вопросам, </w:t>
      </w:r>
      <w:r>
        <w:rPr>
          <w:rFonts w:ascii="Times New Roman" w:hAnsi="Times New Roman" w:cs="Times New Roman"/>
          <w:sz w:val="28"/>
          <w:szCs w:val="28"/>
        </w:rPr>
        <w:t>подле</w:t>
      </w:r>
      <w:r w:rsidR="00DA649B" w:rsidRPr="006312C5">
        <w:rPr>
          <w:rFonts w:ascii="Times New Roman" w:hAnsi="Times New Roman" w:cs="Times New Roman"/>
          <w:sz w:val="28"/>
          <w:szCs w:val="28"/>
        </w:rPr>
        <w:t xml:space="preserve">жащим выяснению </w:t>
      </w:r>
      <w:r>
        <w:rPr>
          <w:rFonts w:ascii="Times New Roman" w:hAnsi="Times New Roman" w:cs="Times New Roman"/>
          <w:sz w:val="28"/>
          <w:szCs w:val="28"/>
        </w:rPr>
        <w:t xml:space="preserve">в ходе рассмотрения обращений; </w:t>
      </w:r>
      <w:r w:rsidR="00DA649B" w:rsidRPr="006312C5">
        <w:rPr>
          <w:rFonts w:ascii="Times New Roman" w:hAnsi="Times New Roman" w:cs="Times New Roman"/>
          <w:sz w:val="28"/>
          <w:szCs w:val="28"/>
        </w:rPr>
        <w:t>направлять отделу образования предложения о внесении изменений в нормативные правовые акты орга</w:t>
      </w:r>
      <w:r>
        <w:rPr>
          <w:rFonts w:ascii="Times New Roman" w:hAnsi="Times New Roman" w:cs="Times New Roman"/>
          <w:sz w:val="28"/>
          <w:szCs w:val="28"/>
        </w:rPr>
        <w:t>нов местного самоуправления, за</w:t>
      </w:r>
      <w:r w:rsidR="00DA649B" w:rsidRPr="006312C5">
        <w:rPr>
          <w:rFonts w:ascii="Times New Roman" w:hAnsi="Times New Roman" w:cs="Times New Roman"/>
          <w:sz w:val="28"/>
          <w:szCs w:val="28"/>
        </w:rPr>
        <w:t>трагивающие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49B" w:rsidRPr="006312C5">
        <w:rPr>
          <w:rFonts w:ascii="Times New Roman" w:hAnsi="Times New Roman" w:cs="Times New Roman"/>
          <w:sz w:val="28"/>
          <w:szCs w:val="28"/>
        </w:rPr>
        <w:t>ребёнка;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49B" w:rsidRPr="006312C5">
        <w:rPr>
          <w:rFonts w:ascii="Times New Roman" w:hAnsi="Times New Roman" w:cs="Times New Roman"/>
          <w:sz w:val="28"/>
          <w:szCs w:val="28"/>
        </w:rPr>
        <w:t>обращаться в отдел образования с предложением о создании комиссии по проведению служебного расследования по фактам нарушения прав и законных интересов ребёнка; -обращаться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49B" w:rsidRPr="006312C5">
        <w:rPr>
          <w:rFonts w:ascii="Times New Roman" w:hAnsi="Times New Roman" w:cs="Times New Roman"/>
          <w:sz w:val="28"/>
          <w:szCs w:val="28"/>
        </w:rPr>
        <w:t>в правозащитные организац</w:t>
      </w:r>
      <w:r>
        <w:rPr>
          <w:rFonts w:ascii="Times New Roman" w:hAnsi="Times New Roman" w:cs="Times New Roman"/>
          <w:sz w:val="28"/>
          <w:szCs w:val="28"/>
        </w:rPr>
        <w:t>ии</w:t>
      </w:r>
    </w:p>
    <w:p w:rsidR="006E01A9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3.</w:t>
      </w:r>
      <w:r w:rsidR="006312C5">
        <w:rPr>
          <w:rFonts w:ascii="Times New Roman" w:hAnsi="Times New Roman" w:cs="Times New Roman"/>
          <w:sz w:val="28"/>
          <w:szCs w:val="28"/>
        </w:rPr>
        <w:t xml:space="preserve">2.Обязанности Уполномоченного: </w:t>
      </w:r>
      <w:r w:rsidRPr="006312C5">
        <w:rPr>
          <w:rFonts w:ascii="Times New Roman" w:hAnsi="Times New Roman" w:cs="Times New Roman"/>
          <w:sz w:val="28"/>
          <w:szCs w:val="28"/>
        </w:rPr>
        <w:t>рассматривать обращения обучающихся, их родителей (законных представителей) (далее -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заявители), о нарушениях должностными лицами школы прав и законных интересов ребёнка в порядке, определённом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 xml:space="preserve">настоящим Положением; </w:t>
      </w:r>
    </w:p>
    <w:p w:rsidR="006E01A9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 xml:space="preserve">-вести личный приём, оказывать заявителям бесплатную помощь по </w:t>
      </w:r>
      <w:r w:rsidR="006312C5">
        <w:rPr>
          <w:rFonts w:ascii="Times New Roman" w:hAnsi="Times New Roman" w:cs="Times New Roman"/>
          <w:sz w:val="28"/>
          <w:szCs w:val="28"/>
        </w:rPr>
        <w:t>вопросам, затрагивающим п</w:t>
      </w:r>
      <w:r w:rsidRPr="006312C5">
        <w:rPr>
          <w:rFonts w:ascii="Times New Roman" w:hAnsi="Times New Roman" w:cs="Times New Roman"/>
          <w:sz w:val="28"/>
          <w:szCs w:val="28"/>
        </w:rPr>
        <w:t>рава и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законные интересы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 xml:space="preserve">ребёнка; </w:t>
      </w:r>
    </w:p>
    <w:p w:rsidR="006E01A9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-извещать заявителей о ходе и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 xml:space="preserve">результатах рассмотрения обращений; </w:t>
      </w:r>
    </w:p>
    <w:p w:rsidR="006E01A9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-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направлять директору школы и отделу образования своё зак</w:t>
      </w:r>
      <w:r w:rsidR="006312C5">
        <w:rPr>
          <w:rFonts w:ascii="Times New Roman" w:hAnsi="Times New Roman" w:cs="Times New Roman"/>
          <w:sz w:val="28"/>
          <w:szCs w:val="28"/>
        </w:rPr>
        <w:t>лючение, содержащее рекомендации</w:t>
      </w:r>
      <w:r w:rsidRPr="006312C5">
        <w:rPr>
          <w:rFonts w:ascii="Times New Roman" w:hAnsi="Times New Roman" w:cs="Times New Roman"/>
          <w:sz w:val="28"/>
          <w:szCs w:val="28"/>
        </w:rPr>
        <w:t xml:space="preserve"> относительно возможных и необходимых мер по восстановлению указанных прав</w:t>
      </w:r>
      <w:r w:rsidR="006312C5">
        <w:rPr>
          <w:rFonts w:ascii="Times New Roman" w:hAnsi="Times New Roman" w:cs="Times New Roman"/>
          <w:sz w:val="28"/>
          <w:szCs w:val="28"/>
        </w:rPr>
        <w:t xml:space="preserve"> и законных интересов ребёнка; </w:t>
      </w:r>
    </w:p>
    <w:p w:rsidR="00DA649B" w:rsidRPr="006312C5" w:rsidRDefault="006E01A9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49B" w:rsidRPr="006312C5">
        <w:rPr>
          <w:rFonts w:ascii="Times New Roman" w:hAnsi="Times New Roman" w:cs="Times New Roman"/>
          <w:sz w:val="28"/>
          <w:szCs w:val="28"/>
        </w:rPr>
        <w:t>направлять ежегодный отчёт о соблюдении прав и законных интересов ребёнка директору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="00DA649B" w:rsidRPr="006312C5">
        <w:rPr>
          <w:rFonts w:ascii="Times New Roman" w:hAnsi="Times New Roman" w:cs="Times New Roman"/>
          <w:sz w:val="28"/>
          <w:szCs w:val="28"/>
        </w:rPr>
        <w:t>школы.</w:t>
      </w:r>
    </w:p>
    <w:p w:rsidR="006E01A9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 xml:space="preserve">3.3.Основными целями деятельности школьного уполномоченного являются: </w:t>
      </w:r>
    </w:p>
    <w:p w:rsidR="006E01A9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-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защита прав и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 xml:space="preserve">законных интересов ребенка в учреждении; </w:t>
      </w:r>
    </w:p>
    <w:p w:rsidR="006E01A9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 xml:space="preserve">-формирование правового пространства в учреждении; </w:t>
      </w:r>
    </w:p>
    <w:p w:rsidR="006E01A9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 xml:space="preserve">-формирование правовой культуры и правового сознания участников образовательного процесса; </w:t>
      </w:r>
    </w:p>
    <w:p w:rsidR="00DA649B" w:rsidRPr="006312C5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-формирование личности, способной к социализации в условиях гражданского общества; совершенствование взаимоотношений участников образовательного процесса</w:t>
      </w:r>
    </w:p>
    <w:p w:rsidR="00DA649B" w:rsidRPr="006312C5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lastRenderedPageBreak/>
        <w:t>3.4. Основными задачами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школь</w:t>
      </w:r>
      <w:r w:rsidR="006312C5">
        <w:rPr>
          <w:rFonts w:ascii="Times New Roman" w:hAnsi="Times New Roman" w:cs="Times New Roman"/>
          <w:sz w:val="28"/>
          <w:szCs w:val="28"/>
        </w:rPr>
        <w:t xml:space="preserve">ного уполномоченного являются: </w:t>
      </w:r>
      <w:r w:rsidRPr="006312C5">
        <w:rPr>
          <w:rFonts w:ascii="Times New Roman" w:hAnsi="Times New Roman" w:cs="Times New Roman"/>
          <w:sz w:val="28"/>
          <w:szCs w:val="28"/>
        </w:rPr>
        <w:t>всемерное содействие восстанов</w:t>
      </w:r>
      <w:r w:rsidR="006312C5">
        <w:rPr>
          <w:rFonts w:ascii="Times New Roman" w:hAnsi="Times New Roman" w:cs="Times New Roman"/>
          <w:sz w:val="28"/>
          <w:szCs w:val="28"/>
        </w:rPr>
        <w:t xml:space="preserve">лению нарушенных прав ребенка; </w:t>
      </w:r>
      <w:r w:rsidRPr="006312C5">
        <w:rPr>
          <w:rFonts w:ascii="Times New Roman" w:hAnsi="Times New Roman" w:cs="Times New Roman"/>
          <w:sz w:val="28"/>
          <w:szCs w:val="28"/>
        </w:rPr>
        <w:t>профилактика нарушений прав ребенка; -оказание помощи родителям (законным представителям) в трудной жизненной ситуации их детей, в регулировании взаимоотношений в конфликтных ситуациях; -содействие правовому просвещению участников образовательного процесса</w:t>
      </w:r>
    </w:p>
    <w:p w:rsidR="00DA649B" w:rsidRPr="006312C5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3.5.Школьный уполномоченный рассматривает обращения (жалобы) обучающихся, но может принимать обращения и других участников образовательного процесс^ (учителей, родителей, законных представителей обучающихся), касающиеся нарушения прав и свобод несовершеннолетних. Не подлежат рассмотрению школьным уполномоченным обращения (жал</w:t>
      </w:r>
      <w:r w:rsidR="006312C5">
        <w:rPr>
          <w:rFonts w:ascii="Times New Roman" w:hAnsi="Times New Roman" w:cs="Times New Roman"/>
          <w:sz w:val="28"/>
          <w:szCs w:val="28"/>
        </w:rPr>
        <w:t xml:space="preserve">обы), связанные с </w:t>
      </w:r>
      <w:r w:rsidRPr="006312C5">
        <w:rPr>
          <w:rFonts w:ascii="Times New Roman" w:hAnsi="Times New Roman" w:cs="Times New Roman"/>
          <w:sz w:val="28"/>
          <w:szCs w:val="28"/>
        </w:rPr>
        <w:t>несогласием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 xml:space="preserve">с выставленными </w:t>
      </w:r>
      <w:r w:rsidR="006312C5">
        <w:rPr>
          <w:rFonts w:ascii="Times New Roman" w:hAnsi="Times New Roman" w:cs="Times New Roman"/>
          <w:sz w:val="28"/>
          <w:szCs w:val="28"/>
        </w:rPr>
        <w:t>оценками; и несогласием с рабочим</w:t>
      </w:r>
      <w:r w:rsidRPr="006312C5">
        <w:rPr>
          <w:rFonts w:ascii="Times New Roman" w:hAnsi="Times New Roman" w:cs="Times New Roman"/>
          <w:sz w:val="28"/>
          <w:szCs w:val="28"/>
        </w:rPr>
        <w:t xml:space="preserve"> расписанием уроков и другими вопросами, относящимися к компетенции </w:t>
      </w:r>
      <w:r w:rsidR="006312C5">
        <w:rPr>
          <w:rFonts w:ascii="Times New Roman" w:hAnsi="Times New Roman" w:cs="Times New Roman"/>
          <w:sz w:val="28"/>
          <w:szCs w:val="28"/>
        </w:rPr>
        <w:t xml:space="preserve">должностных лиц учреждения; </w:t>
      </w:r>
      <w:r w:rsidRPr="006312C5">
        <w:rPr>
          <w:rFonts w:ascii="Times New Roman" w:hAnsi="Times New Roman" w:cs="Times New Roman"/>
          <w:sz w:val="28"/>
          <w:szCs w:val="28"/>
        </w:rPr>
        <w:t>действиями и решениями государственных и муниципальных органов в сфере управления образованием. Обращения по вышеуказанным вопросам могут направляться Уполномоченному по правам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ребенка в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Ставропольском крае.</w:t>
      </w:r>
    </w:p>
    <w:p w:rsidR="00DA649B" w:rsidRPr="006312C5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3.6.Обращение (жалоба) должно быть подано школьному уполномоченному не позднее трёх дней со дня нарушения права заявителя или с того дня, когда заявителю стало известно об этом. Жалоба может подаваться как в письменной, так и в устной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форме. Жалобы и обращения, поступившие школьному уполномоченному, должны регистрироваться в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Журнале учета. Школьный уполномоченный может отказаться от принятия к рассмотрению обращения, не относящегося к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его компетенции, аргументируя отказ. Школьный уполномоченный вправе заняться проблемой по собственной инициативе при наличии информации о нарушении прав обучающихся, не способных</w:t>
      </w:r>
      <w:r w:rsidR="006312C5">
        <w:rPr>
          <w:rFonts w:ascii="Times New Roman" w:hAnsi="Times New Roman" w:cs="Times New Roman"/>
          <w:sz w:val="28"/>
          <w:szCs w:val="28"/>
        </w:rPr>
        <w:t xml:space="preserve"> самостоятельно о</w:t>
      </w:r>
      <w:r w:rsidRPr="006312C5">
        <w:rPr>
          <w:rFonts w:ascii="Times New Roman" w:hAnsi="Times New Roman" w:cs="Times New Roman"/>
          <w:sz w:val="28"/>
          <w:szCs w:val="28"/>
        </w:rPr>
        <w:t>тстаивать свои интересы</w:t>
      </w:r>
    </w:p>
    <w:p w:rsidR="00DA649B" w:rsidRPr="006312C5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3.7.По окончании учебного года школьный уполномоченный представляет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доклад о своей деятельности с выводами и рекомендациями.</w:t>
      </w:r>
    </w:p>
    <w:p w:rsidR="00DA649B" w:rsidRDefault="00DA649B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3.8.В процессе своей деятельности школьный уполномоченный взаимодействует с Уполномоченным по правам ребенка в Ставропольском крае, отделом образования, органами опеки и попечительства, администрацией учреждения, педагогическим коллективом и социально</w:t>
      </w:r>
      <w:r w:rsidR="006312C5">
        <w:rPr>
          <w:rFonts w:ascii="Times New Roman" w:hAnsi="Times New Roman" w:cs="Times New Roman"/>
          <w:sz w:val="28"/>
          <w:szCs w:val="28"/>
        </w:rPr>
        <w:t>-</w:t>
      </w:r>
      <w:r w:rsidRPr="006312C5">
        <w:rPr>
          <w:rFonts w:ascii="Times New Roman" w:hAnsi="Times New Roman" w:cs="Times New Roman"/>
          <w:sz w:val="28"/>
          <w:szCs w:val="28"/>
        </w:rPr>
        <w:t>педагогической службой учреждения, органами самоуправления учреждения, учреждениями социальной защиты населения, правоохранительными органами, комиссией по делам несовершеннолетних и защите их прав, правозащитными, общественными организациями.</w:t>
      </w:r>
    </w:p>
    <w:p w:rsidR="006312C5" w:rsidRPr="006312C5" w:rsidRDefault="006312C5" w:rsidP="00631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2C5">
        <w:rPr>
          <w:rFonts w:ascii="Times New Roman" w:hAnsi="Times New Roman" w:cs="Times New Roman"/>
          <w:b/>
          <w:sz w:val="28"/>
          <w:szCs w:val="28"/>
        </w:rPr>
        <w:t>4.Обеспечение деятельности школьного Уполномоченного</w:t>
      </w:r>
    </w:p>
    <w:p w:rsidR="006312C5" w:rsidRDefault="006312C5" w:rsidP="0063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4.1.</w:t>
      </w:r>
      <w:r w:rsidR="00DA649B" w:rsidRPr="006312C5">
        <w:rPr>
          <w:rFonts w:ascii="Times New Roman" w:hAnsi="Times New Roman" w:cs="Times New Roman"/>
          <w:sz w:val="28"/>
          <w:szCs w:val="28"/>
        </w:rPr>
        <w:t xml:space="preserve">Администрация учреждения оказывает содействие деятельности школьного уполномоченного, создает условия для работы и повышения ее эффективности. </w:t>
      </w:r>
    </w:p>
    <w:p w:rsidR="006312C5" w:rsidRDefault="00DA649B" w:rsidP="006312C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 xml:space="preserve">4.2.Администрация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 </w:t>
      </w:r>
    </w:p>
    <w:p w:rsidR="006312C5" w:rsidRDefault="00DA649B" w:rsidP="006312C5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lastRenderedPageBreak/>
        <w:t>4.3.Деятельность школьного уполномоченного осуществляется при содействии муниципальных органов, осуществляющих управление в сфере образования, органов социальной защиты населения, здравоохранения, Уполномоченного по правам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ребенка в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>Левокумском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Pr="006312C5">
        <w:rPr>
          <w:rFonts w:ascii="Times New Roman" w:hAnsi="Times New Roman" w:cs="Times New Roman"/>
          <w:sz w:val="28"/>
          <w:szCs w:val="28"/>
        </w:rPr>
        <w:t xml:space="preserve">муниципальном округе, общественных организаций, содействующих правовому и гражданскому образованию. </w:t>
      </w:r>
    </w:p>
    <w:p w:rsidR="00DA649B" w:rsidRPr="006312C5" w:rsidRDefault="00DA649B" w:rsidP="006312C5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2C5">
        <w:rPr>
          <w:rFonts w:ascii="Times New Roman" w:hAnsi="Times New Roman" w:cs="Times New Roman"/>
          <w:sz w:val="28"/>
          <w:szCs w:val="28"/>
        </w:rPr>
        <w:t>4.4.Администрацией учреждения могут рассматриваться варианты стимулирования школьного у</w:t>
      </w:r>
      <w:r w:rsidR="006312C5" w:rsidRPr="006312C5">
        <w:rPr>
          <w:rFonts w:ascii="Times New Roman" w:hAnsi="Times New Roman" w:cs="Times New Roman"/>
          <w:sz w:val="28"/>
          <w:szCs w:val="28"/>
        </w:rPr>
        <w:t>полномоченного, не противоречащие действующему</w:t>
      </w:r>
      <w:r w:rsidR="006312C5">
        <w:rPr>
          <w:rFonts w:ascii="Times New Roman" w:hAnsi="Times New Roman" w:cs="Times New Roman"/>
          <w:sz w:val="28"/>
          <w:szCs w:val="28"/>
        </w:rPr>
        <w:t xml:space="preserve"> </w:t>
      </w:r>
      <w:r w:rsidR="006312C5" w:rsidRPr="006312C5">
        <w:rPr>
          <w:rFonts w:ascii="Times New Roman" w:hAnsi="Times New Roman" w:cs="Times New Roman"/>
          <w:sz w:val="28"/>
          <w:szCs w:val="28"/>
        </w:rPr>
        <w:t>законодательству</w:t>
      </w:r>
    </w:p>
    <w:sectPr w:rsidR="00DA649B" w:rsidRPr="0063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77D3F"/>
    <w:multiLevelType w:val="multilevel"/>
    <w:tmpl w:val="CD70FCC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9B"/>
    <w:rsid w:val="00425B3E"/>
    <w:rsid w:val="006312C5"/>
    <w:rsid w:val="006E01A9"/>
    <w:rsid w:val="00723316"/>
    <w:rsid w:val="008E63D6"/>
    <w:rsid w:val="00C75FAB"/>
    <w:rsid w:val="00D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C8EFB-2371-4CB9-9A51-651D55E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D6"/>
  </w:style>
  <w:style w:type="paragraph" w:styleId="1">
    <w:name w:val="heading 1"/>
    <w:basedOn w:val="a"/>
    <w:next w:val="a"/>
    <w:link w:val="10"/>
    <w:uiPriority w:val="9"/>
    <w:qFormat/>
    <w:rsid w:val="008E63D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63D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63D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D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D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D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D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D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D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3D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63D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E63D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E63D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63D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63D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63D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E63D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E63D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63D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E63D6"/>
    <w:rPr>
      <w:b/>
      <w:bCs/>
      <w:spacing w:val="0"/>
    </w:rPr>
  </w:style>
  <w:style w:type="character" w:styleId="a9">
    <w:name w:val="Emphasis"/>
    <w:uiPriority w:val="20"/>
    <w:qFormat/>
    <w:rsid w:val="008E63D6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E63D6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E63D6"/>
  </w:style>
  <w:style w:type="paragraph" w:styleId="ac">
    <w:name w:val="List Paragraph"/>
    <w:basedOn w:val="a"/>
    <w:uiPriority w:val="34"/>
    <w:qFormat/>
    <w:rsid w:val="008E63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3D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63D6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E63D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8E63D6"/>
    <w:rPr>
      <w:rFonts w:asciiTheme="majorHAnsi" w:eastAsiaTheme="majorEastAsia" w:hAnsiTheme="majorHAnsi" w:cstheme="majorBidi"/>
      <w:i/>
      <w:iCs/>
    </w:rPr>
  </w:style>
  <w:style w:type="character" w:styleId="af">
    <w:name w:val="Subtle Emphasis"/>
    <w:uiPriority w:val="19"/>
    <w:qFormat/>
    <w:rsid w:val="008E63D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E63D6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E63D6"/>
    <w:rPr>
      <w:smallCaps/>
    </w:rPr>
  </w:style>
  <w:style w:type="character" w:styleId="af2">
    <w:name w:val="Intense Reference"/>
    <w:uiPriority w:val="32"/>
    <w:qFormat/>
    <w:rsid w:val="008E63D6"/>
    <w:rPr>
      <w:b/>
      <w:bCs/>
      <w:smallCaps/>
      <w:color w:val="auto"/>
    </w:rPr>
  </w:style>
  <w:style w:type="character" w:styleId="af3">
    <w:name w:val="Book Title"/>
    <w:uiPriority w:val="33"/>
    <w:qFormat/>
    <w:rsid w:val="008E63D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E63D6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E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2022-11-02T11:59:00Z</cp:lastPrinted>
  <dcterms:created xsi:type="dcterms:W3CDTF">2021-04-16T07:58:00Z</dcterms:created>
  <dcterms:modified xsi:type="dcterms:W3CDTF">2022-11-29T07:15:00Z</dcterms:modified>
</cp:coreProperties>
</file>