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8A9" w:rsidRPr="00AB58A9" w:rsidRDefault="00AB69CE" w:rsidP="00AB69CE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B69C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85787" cy="9201150"/>
            <wp:effectExtent l="0" t="0" r="1270" b="0"/>
            <wp:docPr id="1" name="Рисунок 1" descr="C:\Users\Admin\Desktop\локальные акты\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кальные акты\1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628" cy="9206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AB58A9" w:rsidRPr="00AB58A9">
        <w:rPr>
          <w:rFonts w:ascii="Times New Roman" w:hAnsi="Times New Roman" w:cs="Times New Roman"/>
          <w:sz w:val="28"/>
          <w:szCs w:val="28"/>
        </w:rPr>
        <w:lastRenderedPageBreak/>
        <w:t>конкурсах, олимпиадах, спортивных состязаниях,</w:t>
      </w:r>
      <w:r w:rsidR="00AB58A9">
        <w:rPr>
          <w:rFonts w:ascii="Times New Roman" w:hAnsi="Times New Roman" w:cs="Times New Roman"/>
          <w:sz w:val="28"/>
          <w:szCs w:val="28"/>
        </w:rPr>
        <w:t xml:space="preserve"> </w:t>
      </w:r>
      <w:r w:rsidR="00AB58A9" w:rsidRPr="00AB58A9">
        <w:rPr>
          <w:rFonts w:ascii="Times New Roman" w:hAnsi="Times New Roman" w:cs="Times New Roman"/>
          <w:sz w:val="28"/>
          <w:szCs w:val="28"/>
        </w:rPr>
        <w:t>мероприятиях; поднятие престижа школы на международных, всероссийских, региональных,</w:t>
      </w:r>
      <w:r w:rsidR="00AB58A9">
        <w:rPr>
          <w:rFonts w:ascii="Times New Roman" w:hAnsi="Times New Roman" w:cs="Times New Roman"/>
          <w:sz w:val="28"/>
          <w:szCs w:val="28"/>
        </w:rPr>
        <w:t xml:space="preserve"> </w:t>
      </w:r>
      <w:r w:rsidR="00AB58A9" w:rsidRPr="00AB58A9">
        <w:rPr>
          <w:rFonts w:ascii="Times New Roman" w:hAnsi="Times New Roman" w:cs="Times New Roman"/>
          <w:sz w:val="28"/>
          <w:szCs w:val="28"/>
        </w:rPr>
        <w:t>муниципальных олимпиадах, конкурах, турнирах, фестивалях, конференциях; -общественно-полезную деятельность и добровольный труд на благо школы и социума; -благородные поступки</w:t>
      </w:r>
    </w:p>
    <w:p w:rsidR="00AB58A9" w:rsidRDefault="00AB58A9" w:rsidP="00AB5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8A9">
        <w:rPr>
          <w:rFonts w:ascii="Times New Roman" w:hAnsi="Times New Roman" w:cs="Times New Roman"/>
          <w:sz w:val="28"/>
          <w:szCs w:val="28"/>
        </w:rPr>
        <w:t>3.2.Школа применяет следующие 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8A9">
        <w:rPr>
          <w:rFonts w:ascii="Times New Roman" w:hAnsi="Times New Roman" w:cs="Times New Roman"/>
          <w:sz w:val="28"/>
          <w:szCs w:val="28"/>
        </w:rPr>
        <w:t xml:space="preserve">поощрений: </w:t>
      </w:r>
    </w:p>
    <w:p w:rsidR="00AB58A9" w:rsidRDefault="00AB58A9" w:rsidP="00AB5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8A9">
        <w:rPr>
          <w:rFonts w:ascii="Times New Roman" w:hAnsi="Times New Roman" w:cs="Times New Roman"/>
          <w:sz w:val="28"/>
          <w:szCs w:val="28"/>
        </w:rPr>
        <w:t>3.2.1.награждение похвальным листом, грамотой За отличные успехи в учении обучающихся 2-8, 10 классов при следующем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8A9">
        <w:rPr>
          <w:rFonts w:ascii="Times New Roman" w:hAnsi="Times New Roman" w:cs="Times New Roman"/>
          <w:sz w:val="28"/>
          <w:szCs w:val="28"/>
        </w:rPr>
        <w:t xml:space="preserve">условии: четвертные (полугодовые), годовые отметки 5 (отлично) по всем предметам учебного плана за текущий учебный год; </w:t>
      </w:r>
    </w:p>
    <w:p w:rsidR="00AB58A9" w:rsidRDefault="00AB58A9" w:rsidP="00AB5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8A9">
        <w:rPr>
          <w:rFonts w:ascii="Times New Roman" w:hAnsi="Times New Roman" w:cs="Times New Roman"/>
          <w:sz w:val="28"/>
          <w:szCs w:val="28"/>
        </w:rPr>
        <w:t>3.2.2.награждение выпускников 9, 11классов похвальной грамотой За особые успехи в изучении отдельных предметов при следующем условии: на уровне образования 5-9 классов все четвертные (полугодовые), годовые за каждый класс обучения, итоговая, экзаменационная отметки 5 (отлично) по данному предмету (9 класс), на уровне образования 10-11 классов все полугодовые (годовые), итоговая отметки 5 (отлично) и на государственной итоговой аттестации по данному предмету выпускник 11 класса набрал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8A9">
        <w:rPr>
          <w:rFonts w:ascii="Times New Roman" w:hAnsi="Times New Roman" w:cs="Times New Roman"/>
          <w:sz w:val="28"/>
          <w:szCs w:val="28"/>
        </w:rPr>
        <w:t>менее 65 баллов; наличие 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8A9">
        <w:rPr>
          <w:rFonts w:ascii="Times New Roman" w:hAnsi="Times New Roman" w:cs="Times New Roman"/>
          <w:sz w:val="28"/>
          <w:szCs w:val="28"/>
        </w:rPr>
        <w:t xml:space="preserve">учебные достижений в данной предметной области может быть дополнительным условием получения похвальной грамоты; 3.2.3.объявление благодарности; </w:t>
      </w:r>
    </w:p>
    <w:p w:rsidR="00AB58A9" w:rsidRDefault="00AB58A9" w:rsidP="00AB5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8A9">
        <w:rPr>
          <w:rFonts w:ascii="Times New Roman" w:hAnsi="Times New Roman" w:cs="Times New Roman"/>
          <w:sz w:val="28"/>
          <w:szCs w:val="28"/>
        </w:rPr>
        <w:t xml:space="preserve">3.2.4.награждение почетной грамотой, грамотой или благодарственным письмом; </w:t>
      </w:r>
    </w:p>
    <w:p w:rsidR="00AB58A9" w:rsidRDefault="00AB58A9" w:rsidP="00AB5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8A9">
        <w:rPr>
          <w:rFonts w:ascii="Times New Roman" w:hAnsi="Times New Roman" w:cs="Times New Roman"/>
          <w:sz w:val="28"/>
          <w:szCs w:val="28"/>
        </w:rPr>
        <w:t xml:space="preserve">3.2.5.награждение дипломом, свидетельством; </w:t>
      </w:r>
    </w:p>
    <w:p w:rsidR="00AB58A9" w:rsidRDefault="00AB58A9" w:rsidP="00AB5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8A9">
        <w:rPr>
          <w:rFonts w:ascii="Times New Roman" w:hAnsi="Times New Roman" w:cs="Times New Roman"/>
          <w:sz w:val="28"/>
          <w:szCs w:val="28"/>
        </w:rPr>
        <w:t>3.2.6.награждение ценным подарком или денежной премией (при наличии спонсорских средств или средств, получаемых от платных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8A9">
        <w:rPr>
          <w:rFonts w:ascii="Times New Roman" w:hAnsi="Times New Roman" w:cs="Times New Roman"/>
          <w:sz w:val="28"/>
          <w:szCs w:val="28"/>
        </w:rPr>
        <w:t xml:space="preserve">услуг); </w:t>
      </w:r>
    </w:p>
    <w:p w:rsidR="00AB58A9" w:rsidRPr="00AB58A9" w:rsidRDefault="00AB58A9" w:rsidP="00AB5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8A9">
        <w:rPr>
          <w:rFonts w:ascii="Times New Roman" w:hAnsi="Times New Roman" w:cs="Times New Roman"/>
          <w:sz w:val="28"/>
          <w:szCs w:val="28"/>
        </w:rPr>
        <w:t>3.2.7.награждение благодарственным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8A9">
        <w:rPr>
          <w:rFonts w:ascii="Times New Roman" w:hAnsi="Times New Roman" w:cs="Times New Roman"/>
          <w:sz w:val="28"/>
          <w:szCs w:val="28"/>
        </w:rPr>
        <w:t>письмом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8A9">
        <w:rPr>
          <w:rFonts w:ascii="Times New Roman" w:hAnsi="Times New Roman" w:cs="Times New Roman"/>
          <w:sz w:val="28"/>
          <w:szCs w:val="28"/>
        </w:rPr>
        <w:t>родителей;</w:t>
      </w:r>
    </w:p>
    <w:p w:rsidR="00AB58A9" w:rsidRPr="00AB58A9" w:rsidRDefault="00AB58A9" w:rsidP="00AB5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8A9">
        <w:rPr>
          <w:rFonts w:ascii="Times New Roman" w:hAnsi="Times New Roman" w:cs="Times New Roman"/>
          <w:sz w:val="28"/>
          <w:szCs w:val="28"/>
        </w:rPr>
        <w:t>3.2.8.занесение портрета обучающегося на стенд Гордость школы; 3.2.9.выдвижение обучающегося для публикации материала о нём в российской энциклопедии Одарённые дети - будущее России, для награждения премией Президента Российской Федерации и другими премиями, для участия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8A9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8A9">
        <w:rPr>
          <w:rFonts w:ascii="Times New Roman" w:hAnsi="Times New Roman" w:cs="Times New Roman"/>
          <w:sz w:val="28"/>
          <w:szCs w:val="28"/>
        </w:rPr>
        <w:t>конкурсе Лучший ученик; 3.2.10.ходатайство о поощрении обучающегося в выше стоящие органы; 3.2.11. обеспечение бесплатной путевкой в летний оздоровительный лагерь; 3.2.12. обеспечение пригласительным билетом на Новогодние мероприятия (новогодняя ёлка губернатора Ставропольского края, новогодняя благотворительная ёлка главы Левокумского муниципального района).</w:t>
      </w:r>
    </w:p>
    <w:p w:rsidR="00AB58A9" w:rsidRDefault="00AB58A9" w:rsidP="00AB5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8A9">
        <w:rPr>
          <w:rFonts w:ascii="Times New Roman" w:hAnsi="Times New Roman" w:cs="Times New Roman"/>
          <w:sz w:val="28"/>
          <w:szCs w:val="28"/>
        </w:rPr>
        <w:t xml:space="preserve">4. Выдвижение </w:t>
      </w:r>
    </w:p>
    <w:p w:rsidR="00AB58A9" w:rsidRDefault="00AB58A9" w:rsidP="00AB5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8A9">
        <w:rPr>
          <w:rFonts w:ascii="Times New Roman" w:hAnsi="Times New Roman" w:cs="Times New Roman"/>
          <w:sz w:val="28"/>
          <w:szCs w:val="28"/>
        </w:rPr>
        <w:t>4.1.Для награждения похвальным листом За отличные успехи в учении, похвальной грамотой За особые успехи в изучении отдельных предметов классный руководитель предоставляет ведомость отметок. Решение о награждении принимает Педагогический совет, директор школы закрепляет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8A9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8A9">
        <w:rPr>
          <w:rFonts w:ascii="Times New Roman" w:hAnsi="Times New Roman" w:cs="Times New Roman"/>
          <w:sz w:val="28"/>
          <w:szCs w:val="28"/>
        </w:rPr>
        <w:t xml:space="preserve">Педагогического совета в приказе. </w:t>
      </w:r>
    </w:p>
    <w:p w:rsidR="00AB58A9" w:rsidRDefault="00AB58A9" w:rsidP="00AB5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8A9">
        <w:rPr>
          <w:rFonts w:ascii="Times New Roman" w:hAnsi="Times New Roman" w:cs="Times New Roman"/>
          <w:sz w:val="28"/>
          <w:szCs w:val="28"/>
        </w:rPr>
        <w:t xml:space="preserve">4.2.Другие поощрения применяются директором по представлению Педагогического совета, или Совета обучающихся, или Совета родителей, </w:t>
      </w:r>
      <w:r w:rsidRPr="00AB58A9">
        <w:rPr>
          <w:rFonts w:ascii="Times New Roman" w:hAnsi="Times New Roman" w:cs="Times New Roman"/>
          <w:sz w:val="28"/>
          <w:szCs w:val="28"/>
        </w:rPr>
        <w:lastRenderedPageBreak/>
        <w:t>или Управляющего совета, или классного руководителя, а также в соответствии с положениями о проводимых в школе конкурсах, предметных олимпиадах,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8A9">
        <w:rPr>
          <w:rFonts w:ascii="Times New Roman" w:hAnsi="Times New Roman" w:cs="Times New Roman"/>
          <w:sz w:val="28"/>
          <w:szCs w:val="28"/>
        </w:rPr>
        <w:t>мероприятиях, акциях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8A9">
        <w:rPr>
          <w:rFonts w:ascii="Times New Roman" w:hAnsi="Times New Roman" w:cs="Times New Roman"/>
          <w:sz w:val="28"/>
          <w:szCs w:val="28"/>
        </w:rPr>
        <w:t>и соревнованиях и объявляются в приказе по</w:t>
      </w:r>
      <w:r>
        <w:rPr>
          <w:rFonts w:ascii="Times New Roman" w:hAnsi="Times New Roman" w:cs="Times New Roman"/>
          <w:sz w:val="28"/>
          <w:szCs w:val="28"/>
        </w:rPr>
        <w:t xml:space="preserve"> школе.</w:t>
      </w:r>
    </w:p>
    <w:p w:rsidR="00AB58A9" w:rsidRDefault="00AB58A9" w:rsidP="00AB5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8A9">
        <w:rPr>
          <w:rFonts w:ascii="Times New Roman" w:hAnsi="Times New Roman" w:cs="Times New Roman"/>
          <w:sz w:val="28"/>
          <w:szCs w:val="28"/>
        </w:rPr>
        <w:t xml:space="preserve"> 5.Принципыприменения поощрений.</w:t>
      </w:r>
    </w:p>
    <w:p w:rsidR="00AB58A9" w:rsidRPr="00AB58A9" w:rsidRDefault="00AB58A9" w:rsidP="00AB5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8A9">
        <w:rPr>
          <w:rFonts w:ascii="Times New Roman" w:hAnsi="Times New Roman" w:cs="Times New Roman"/>
          <w:sz w:val="28"/>
          <w:szCs w:val="28"/>
        </w:rPr>
        <w:t xml:space="preserve"> 5.1.Применение мер поощрения, установленных в Учреждении, основано на следующих принципах: единства требований и равенства условий применения поощрений для всех обучающихся; широкой гласности; - поощрения исключительно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8A9">
        <w:rPr>
          <w:rFonts w:ascii="Times New Roman" w:hAnsi="Times New Roman" w:cs="Times New Roman"/>
          <w:sz w:val="28"/>
          <w:szCs w:val="28"/>
        </w:rPr>
        <w:t>личные заслуги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8A9">
        <w:rPr>
          <w:rFonts w:ascii="Times New Roman" w:hAnsi="Times New Roman" w:cs="Times New Roman"/>
          <w:sz w:val="28"/>
          <w:szCs w:val="28"/>
        </w:rPr>
        <w:t>достижения; стимулирования эффективности и качества деятельности; взаимосвязи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8A9">
        <w:rPr>
          <w:rFonts w:ascii="Times New Roman" w:hAnsi="Times New Roman" w:cs="Times New Roman"/>
          <w:sz w:val="28"/>
          <w:szCs w:val="28"/>
        </w:rPr>
        <w:t>морального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8A9">
        <w:rPr>
          <w:rFonts w:ascii="Times New Roman" w:hAnsi="Times New Roman" w:cs="Times New Roman"/>
          <w:sz w:val="28"/>
          <w:szCs w:val="28"/>
        </w:rPr>
        <w:t>материального поощрения.</w:t>
      </w:r>
    </w:p>
    <w:p w:rsidR="00AB58A9" w:rsidRDefault="00AB58A9" w:rsidP="00AB5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8A9">
        <w:rPr>
          <w:rFonts w:ascii="Times New Roman" w:hAnsi="Times New Roman" w:cs="Times New Roman"/>
          <w:sz w:val="28"/>
          <w:szCs w:val="28"/>
        </w:rPr>
        <w:t xml:space="preserve">6. Бланки наградных документов. </w:t>
      </w:r>
    </w:p>
    <w:p w:rsidR="00AB58A9" w:rsidRDefault="00AB58A9" w:rsidP="00AB5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8A9">
        <w:rPr>
          <w:rFonts w:ascii="Times New Roman" w:hAnsi="Times New Roman" w:cs="Times New Roman"/>
          <w:sz w:val="28"/>
          <w:szCs w:val="28"/>
        </w:rPr>
        <w:t>6.1. Похвальный лист, грамота За отличные успехи в учении и похвальная грамота За особые успехи в изучении отдельных предметов оформляется на бланках специального образца, его выдача фиксируется в книге учёта выдачи похвальных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8A9">
        <w:rPr>
          <w:rFonts w:ascii="Times New Roman" w:hAnsi="Times New Roman" w:cs="Times New Roman"/>
          <w:sz w:val="28"/>
          <w:szCs w:val="28"/>
        </w:rPr>
        <w:t xml:space="preserve">листов и похвальных грамот. </w:t>
      </w:r>
    </w:p>
    <w:p w:rsidR="00AB58A9" w:rsidRPr="00AB58A9" w:rsidRDefault="00AB58A9" w:rsidP="00AB5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8A9">
        <w:rPr>
          <w:rFonts w:ascii="Times New Roman" w:hAnsi="Times New Roman" w:cs="Times New Roman"/>
          <w:sz w:val="28"/>
          <w:szCs w:val="28"/>
        </w:rPr>
        <w:t>6.2. Благодарность, благодарственное письмо, почётная грамота, грамота, диплом, свидетельство оформляется на типографском бланке или бланке, самостоятельно изготовленном Учреждением, в произвольной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8A9">
        <w:rPr>
          <w:rFonts w:ascii="Times New Roman" w:hAnsi="Times New Roman" w:cs="Times New Roman"/>
          <w:sz w:val="28"/>
          <w:szCs w:val="28"/>
        </w:rPr>
        <w:t>форме, заверяется подписью директора Учреждения и печатью Учреждения, ставится дата</w:t>
      </w:r>
    </w:p>
    <w:sectPr w:rsidR="00AB58A9" w:rsidRPr="00AB5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A9"/>
    <w:rsid w:val="0039453C"/>
    <w:rsid w:val="00AB58A9"/>
    <w:rsid w:val="00AB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A9344-0BCF-484B-BA93-A0DEC459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2021-12-07T11:24:00Z</dcterms:created>
  <dcterms:modified xsi:type="dcterms:W3CDTF">2022-11-29T07:10:00Z</dcterms:modified>
</cp:coreProperties>
</file>